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firstLine="0" w:firstLineChars="0"/>
        <w:rPr>
          <w:rFonts w:hint="default" w:ascii="黑体" w:hAnsi="黑体" w:eastAsia="黑体" w:cs="黑体"/>
          <w:b w:val="0"/>
          <w:bCs w:val="0"/>
          <w:i w:val="0"/>
          <w:caps w:val="0"/>
          <w:color w:val="000000" w:themeColor="text1"/>
          <w:spacing w:val="0"/>
          <w:kern w:val="0"/>
          <w:sz w:val="32"/>
          <w:szCs w:val="32"/>
          <w:highlight w:val="none"/>
          <w:shd w:val="clear"/>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lang w:val="en-US" w:eastAsia="zh-CN"/>
          <w14:textFill>
            <w14:solidFill>
              <w14:schemeClr w14:val="tx1"/>
            </w14:solidFill>
          </w14:textFill>
        </w:rPr>
        <w:t>附件</w:t>
      </w:r>
      <w:bookmarkStart w:id="0" w:name="_GoBack"/>
      <w:bookmarkEnd w:id="0"/>
    </w:p>
    <w:p>
      <w:pPr>
        <w:pStyle w:val="2"/>
        <w:ind w:firstLine="0" w:firstLineChars="0"/>
        <w:rPr>
          <w:rFonts w:hint="eastAsia" w:ascii="黑体" w:hAnsi="黑体" w:eastAsia="黑体" w:cs="黑体"/>
          <w:b w:val="0"/>
          <w:bCs w:val="0"/>
          <w:i w:val="0"/>
          <w:caps w:val="0"/>
          <w:color w:val="000000" w:themeColor="text1"/>
          <w:spacing w:val="0"/>
          <w:kern w:val="0"/>
          <w:sz w:val="32"/>
          <w:szCs w:val="32"/>
          <w:highlight w:val="none"/>
          <w:shd w:val="clear"/>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line="560" w:lineRule="exact"/>
        <w:ind w:firstLine="0" w:firstLineChars="0"/>
        <w:jc w:val="center"/>
        <w:textAlignment w:val="auto"/>
        <w:rPr>
          <w:rFonts w:hint="eastAsia" w:ascii="方正小标宋_GBK" w:hAnsi="方正小标宋_GBK" w:eastAsia="方正小标宋_GBK" w:cs="方正小标宋_GBK"/>
          <w:b w:val="0"/>
          <w:bCs w:val="0"/>
          <w:i w:val="0"/>
          <w:caps w:val="0"/>
          <w:color w:val="000000" w:themeColor="text1"/>
          <w:spacing w:val="0"/>
          <w:sz w:val="44"/>
          <w:szCs w:val="44"/>
          <w:highlight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caps w:val="0"/>
          <w:color w:val="000000" w:themeColor="text1"/>
          <w:spacing w:val="0"/>
          <w:sz w:val="44"/>
          <w:szCs w:val="44"/>
          <w:highlight w:val="none"/>
          <w:shd w:val="clear" w:color="auto" w:fill="FFFFFF"/>
          <w:lang w:val="en-US" w:eastAsia="zh-CN"/>
          <w14:textFill>
            <w14:solidFill>
              <w14:schemeClr w14:val="tx1"/>
            </w14:solidFill>
          </w14:textFill>
        </w:rPr>
        <w:t>柳州市城市窨井盖安全治理专项行动方案</w:t>
      </w:r>
    </w:p>
    <w:p>
      <w:pPr>
        <w:keepNext w:val="0"/>
        <w:keepLines w:val="0"/>
        <w:pageBreakBefore w:val="0"/>
        <w:widowControl w:val="0"/>
        <w:kinsoku/>
        <w:wordWrap/>
        <w:overflowPunct/>
        <w:topLinePunct w:val="0"/>
        <w:autoSpaceDE/>
        <w:autoSpaceDN/>
        <w:bidi w:val="0"/>
        <w:adjustRightInd/>
        <w:snapToGrid/>
        <w:spacing w:beforeLines="0" w:line="560" w:lineRule="exact"/>
        <w:ind w:firstLine="0" w:firstLineChars="0"/>
        <w:jc w:val="center"/>
        <w:textAlignment w:val="auto"/>
        <w:rPr>
          <w:rFonts w:hint="eastAsia" w:ascii="楷体_GB2312" w:hAnsi="楷体_GB2312" w:eastAsia="楷体_GB2312" w:cs="楷体_GB2312"/>
          <w:b w:val="0"/>
          <w:bCs w:val="0"/>
          <w:i w:val="0"/>
          <w:caps w:val="0"/>
          <w:color w:val="000000"/>
          <w:spacing w:val="0"/>
          <w:kern w:val="0"/>
          <w:sz w:val="32"/>
          <w:szCs w:val="32"/>
          <w:highlight w:val="none"/>
          <w:shd w:val="clear"/>
          <w:lang w:val="zh-CN" w:eastAsia="zh-CN"/>
        </w:rPr>
      </w:pPr>
      <w:r>
        <w:rPr>
          <w:rFonts w:hint="eastAsia" w:ascii="楷体_GB2312" w:hAnsi="楷体_GB2312" w:eastAsia="楷体_GB2312" w:cs="楷体_GB2312"/>
          <w:b w:val="0"/>
          <w:bCs w:val="0"/>
          <w:i w:val="0"/>
          <w:caps w:val="0"/>
          <w:color w:val="000000"/>
          <w:spacing w:val="0"/>
          <w:kern w:val="0"/>
          <w:sz w:val="32"/>
          <w:szCs w:val="32"/>
          <w:highlight w:val="none"/>
          <w:shd w:val="clear"/>
          <w:lang w:val="zh-CN" w:eastAsia="zh-CN"/>
        </w:rPr>
        <w:t>（</w:t>
      </w:r>
      <w:r>
        <w:rPr>
          <w:rFonts w:hint="eastAsia" w:ascii="楷体_GB2312" w:hAnsi="楷体_GB2312" w:eastAsia="楷体_GB2312" w:cs="楷体_GB2312"/>
          <w:b w:val="0"/>
          <w:bCs w:val="0"/>
          <w:i w:val="0"/>
          <w:caps w:val="0"/>
          <w:color w:val="000000"/>
          <w:spacing w:val="0"/>
          <w:kern w:val="0"/>
          <w:sz w:val="32"/>
          <w:szCs w:val="32"/>
          <w:highlight w:val="none"/>
          <w:shd w:val="clear"/>
          <w:lang w:val="en-US" w:eastAsia="zh-CN"/>
        </w:rPr>
        <w:t>征求意见</w:t>
      </w:r>
      <w:r>
        <w:rPr>
          <w:rFonts w:hint="eastAsia" w:ascii="楷体_GB2312" w:hAnsi="楷体_GB2312" w:eastAsia="楷体_GB2312" w:cs="楷体_GB2312"/>
          <w:b w:val="0"/>
          <w:bCs w:val="0"/>
          <w:i w:val="0"/>
          <w:caps w:val="0"/>
          <w:color w:val="000000"/>
          <w:spacing w:val="0"/>
          <w:kern w:val="0"/>
          <w:sz w:val="32"/>
          <w:szCs w:val="32"/>
          <w:highlight w:val="none"/>
          <w:shd w:val="clear"/>
          <w:lang w:val="zh-CN" w:eastAsia="zh-CN"/>
        </w:rPr>
        <w:t>稿）</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黑体"/>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pPr>
    </w:p>
    <w:p>
      <w:pPr>
        <w:pStyle w:val="2"/>
        <w:spacing w:beforeLines="0" w:after="0" w:line="560" w:lineRule="exact"/>
        <w:ind w:firstLine="640" w:firstLineChars="200"/>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pP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为</w:t>
      </w:r>
      <w:r>
        <w:rPr>
          <w:rFonts w:hint="eastAsia" w:ascii="Times New Roman" w:hAnsi="Times New Roman" w:eastAsia="仿宋_GB2312" w:cs="Times New Roman"/>
          <w:b w:val="0"/>
          <w:bCs w:val="0"/>
          <w:i w:val="0"/>
          <w:caps w:val="0"/>
          <w:color w:val="000000"/>
          <w:spacing w:val="0"/>
          <w:kern w:val="0"/>
          <w:sz w:val="32"/>
          <w:szCs w:val="32"/>
          <w:highlight w:val="none"/>
          <w:shd w:val="clear"/>
          <w:lang w:val="en-US" w:eastAsia="zh-CN"/>
        </w:rPr>
        <w:t>进一步</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加强</w:t>
      </w:r>
      <w:r>
        <w:rPr>
          <w:rFonts w:hint="eastAsia" w:ascii="Times New Roman" w:hAnsi="Times New Roman" w:eastAsia="仿宋_GB2312" w:cs="Times New Roman"/>
          <w:b w:val="0"/>
          <w:bCs w:val="0"/>
          <w:i w:val="0"/>
          <w:caps w:val="0"/>
          <w:color w:val="000000"/>
          <w:spacing w:val="0"/>
          <w:kern w:val="0"/>
          <w:sz w:val="32"/>
          <w:szCs w:val="32"/>
          <w:highlight w:val="none"/>
          <w:shd w:val="clear"/>
          <w:lang w:val="en-US" w:eastAsia="zh-CN"/>
        </w:rPr>
        <w:t>城</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市窨井盖安全管理，强化城市运行安全保障，</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确保群众“脚底下的安全”</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w:t>
      </w:r>
      <w:r>
        <w:rPr>
          <w:rFonts w:hint="eastAsia" w:ascii="Times New Roman" w:hAnsi="Times New Roman" w:eastAsia="仿宋_GB2312" w:cs="Times New Roman"/>
          <w:b w:val="0"/>
          <w:bCs w:val="0"/>
          <w:i w:val="0"/>
          <w:caps w:val="0"/>
          <w:color w:val="000000"/>
          <w:spacing w:val="0"/>
          <w:kern w:val="0"/>
          <w:sz w:val="32"/>
          <w:szCs w:val="32"/>
          <w:highlight w:val="none"/>
          <w:shd w:val="clear"/>
          <w:lang w:val="en-US" w:eastAsia="zh-CN"/>
        </w:rPr>
        <w:t>根据</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住房城乡建设部等六部门《关于加强窨井盖安全管理的指导意见》（建办督〔2021〕7号）、自治区住房城乡建设厅等七部门《全区城市窨井盖安全治理专项行动方案》</w:t>
      </w:r>
      <w:r>
        <w:rPr>
          <w:rFonts w:hint="eastAsia" w:ascii="Times New Roman" w:hAnsi="Times New Roman" w:eastAsia="仿宋_GB2312" w:cs="Times New Roman"/>
          <w:b w:val="0"/>
          <w:bCs w:val="0"/>
          <w:color w:val="000000"/>
          <w:kern w:val="0"/>
          <w:sz w:val="32"/>
          <w:szCs w:val="32"/>
          <w:highlight w:val="none"/>
          <w:lang w:val="zh-CN"/>
        </w:rPr>
        <w:t>（</w:t>
      </w:r>
      <w:r>
        <w:rPr>
          <w:rFonts w:hint="eastAsia" w:ascii="Times New Roman" w:hAnsi="Times New Roman" w:eastAsia="仿宋_GB2312" w:cs="Times New Roman"/>
          <w:b w:val="0"/>
          <w:bCs w:val="0"/>
          <w:color w:val="000000"/>
          <w:kern w:val="0"/>
          <w:sz w:val="32"/>
          <w:szCs w:val="32"/>
          <w:highlight w:val="none"/>
          <w:lang w:val="zh-CN" w:eastAsia="zh-CN"/>
        </w:rPr>
        <w:t>桂</w:t>
      </w:r>
      <w:r>
        <w:rPr>
          <w:rFonts w:hint="eastAsia" w:ascii="Times New Roman" w:hAnsi="Times New Roman" w:eastAsia="仿宋_GB2312" w:cs="Times New Roman"/>
          <w:b w:val="0"/>
          <w:bCs w:val="0"/>
          <w:color w:val="000000"/>
          <w:kern w:val="0"/>
          <w:sz w:val="32"/>
          <w:szCs w:val="32"/>
          <w:highlight w:val="none"/>
          <w:lang w:val="zh-CN"/>
        </w:rPr>
        <w:t>建</w:t>
      </w:r>
      <w:r>
        <w:rPr>
          <w:rFonts w:hint="eastAsia" w:ascii="Times New Roman" w:hAnsi="Times New Roman" w:eastAsia="仿宋_GB2312" w:cs="Times New Roman"/>
          <w:b w:val="0"/>
          <w:bCs w:val="0"/>
          <w:color w:val="000000"/>
          <w:kern w:val="0"/>
          <w:sz w:val="32"/>
          <w:szCs w:val="32"/>
          <w:highlight w:val="none"/>
          <w:lang w:val="zh-CN" w:eastAsia="zh-CN"/>
        </w:rPr>
        <w:t>城</w:t>
      </w:r>
      <w:r>
        <w:rPr>
          <w:rFonts w:hint="eastAsia" w:ascii="Times New Roman" w:hAnsi="Times New Roman" w:eastAsia="仿宋_GB2312" w:cs="Times New Roman"/>
          <w:b w:val="0"/>
          <w:bCs w:val="0"/>
          <w:color w:val="000000"/>
          <w:kern w:val="0"/>
          <w:sz w:val="32"/>
          <w:szCs w:val="32"/>
          <w:highlight w:val="none"/>
          <w:lang w:val="zh-CN"/>
        </w:rPr>
        <w:t>字〔202</w:t>
      </w:r>
      <w:r>
        <w:rPr>
          <w:rFonts w:hint="eastAsia" w:ascii="Times New Roman" w:hAnsi="Times New Roman" w:eastAsia="仿宋_GB2312" w:cs="Times New Roman"/>
          <w:b w:val="0"/>
          <w:bCs w:val="0"/>
          <w:color w:val="000000"/>
          <w:kern w:val="0"/>
          <w:sz w:val="32"/>
          <w:szCs w:val="32"/>
          <w:highlight w:val="none"/>
          <w:lang w:val="zh-CN" w:eastAsia="zh-CN"/>
        </w:rPr>
        <w:t>1</w:t>
      </w:r>
      <w:r>
        <w:rPr>
          <w:rFonts w:hint="eastAsia" w:ascii="Times New Roman" w:hAnsi="Times New Roman" w:eastAsia="仿宋_GB2312" w:cs="Times New Roman"/>
          <w:b w:val="0"/>
          <w:bCs w:val="0"/>
          <w:color w:val="000000"/>
          <w:kern w:val="0"/>
          <w:sz w:val="32"/>
          <w:szCs w:val="32"/>
          <w:highlight w:val="none"/>
          <w:lang w:val="zh-CN"/>
        </w:rPr>
        <w:t>〕</w:t>
      </w:r>
      <w:r>
        <w:rPr>
          <w:rFonts w:hint="eastAsia" w:ascii="Times New Roman" w:hAnsi="Times New Roman" w:eastAsia="仿宋_GB2312" w:cs="Times New Roman"/>
          <w:b w:val="0"/>
          <w:bCs w:val="0"/>
          <w:color w:val="000000"/>
          <w:kern w:val="0"/>
          <w:sz w:val="32"/>
          <w:szCs w:val="32"/>
          <w:highlight w:val="none"/>
          <w:lang w:val="zh-CN" w:eastAsia="zh-CN"/>
        </w:rPr>
        <w:t>18</w:t>
      </w:r>
      <w:r>
        <w:rPr>
          <w:rFonts w:hint="eastAsia" w:ascii="Times New Roman" w:hAnsi="Times New Roman" w:eastAsia="仿宋_GB2312" w:cs="Times New Roman"/>
          <w:b w:val="0"/>
          <w:bCs w:val="0"/>
          <w:color w:val="000000"/>
          <w:kern w:val="0"/>
          <w:sz w:val="32"/>
          <w:szCs w:val="32"/>
          <w:highlight w:val="none"/>
          <w:lang w:val="zh-CN"/>
        </w:rPr>
        <w:t>号），以及</w:t>
      </w:r>
      <w:r>
        <w:rPr>
          <w:rFonts w:hint="eastAsia" w:ascii="Times New Roman" w:hAnsi="Times New Roman" w:eastAsia="仿宋_GB2312" w:cs="Times New Roman"/>
          <w:b w:val="0"/>
          <w:bCs w:val="0"/>
          <w:color w:val="000000"/>
          <w:kern w:val="0"/>
          <w:sz w:val="32"/>
          <w:szCs w:val="32"/>
          <w:highlight w:val="none"/>
          <w:lang w:val="zh-CN" w:bidi="ar"/>
        </w:rPr>
        <w:t>最高人民法院、最高人民检察院、公安部《关于办理涉窨井盖相关刑事案件的指导意见》（高检发〔</w:t>
      </w:r>
      <w:r>
        <w:rPr>
          <w:rFonts w:hint="eastAsia" w:ascii="Times New Roman" w:hAnsi="Times New Roman" w:eastAsia="仿宋_GB2312"/>
          <w:b w:val="0"/>
          <w:bCs w:val="0"/>
          <w:color w:val="000000"/>
          <w:kern w:val="0"/>
          <w:sz w:val="32"/>
          <w:szCs w:val="32"/>
          <w:highlight w:val="none"/>
          <w:lang w:val="zh-CN" w:bidi="ar"/>
        </w:rPr>
        <w:t>2020</w:t>
      </w:r>
      <w:r>
        <w:rPr>
          <w:rFonts w:hint="eastAsia" w:ascii="Times New Roman" w:hAnsi="Times New Roman" w:eastAsia="仿宋_GB2312" w:cs="Times New Roman"/>
          <w:b w:val="0"/>
          <w:bCs w:val="0"/>
          <w:color w:val="000000"/>
          <w:kern w:val="0"/>
          <w:sz w:val="32"/>
          <w:szCs w:val="32"/>
          <w:highlight w:val="none"/>
          <w:lang w:val="zh-CN" w:bidi="ar"/>
        </w:rPr>
        <w:t>〕</w:t>
      </w:r>
      <w:r>
        <w:rPr>
          <w:rFonts w:hint="eastAsia" w:ascii="Times New Roman" w:hAnsi="Times New Roman" w:eastAsia="仿宋_GB2312"/>
          <w:b w:val="0"/>
          <w:bCs w:val="0"/>
          <w:color w:val="000000"/>
          <w:kern w:val="0"/>
          <w:sz w:val="32"/>
          <w:szCs w:val="32"/>
          <w:highlight w:val="none"/>
          <w:lang w:val="zh-CN" w:bidi="ar"/>
        </w:rPr>
        <w:t>3</w:t>
      </w:r>
      <w:r>
        <w:rPr>
          <w:rFonts w:hint="eastAsia" w:ascii="Times New Roman" w:hAnsi="Times New Roman" w:eastAsia="仿宋_GB2312" w:cs="Times New Roman"/>
          <w:b w:val="0"/>
          <w:bCs w:val="0"/>
          <w:color w:val="000000"/>
          <w:kern w:val="0"/>
          <w:sz w:val="32"/>
          <w:szCs w:val="32"/>
          <w:highlight w:val="none"/>
          <w:lang w:val="zh-CN" w:bidi="ar"/>
        </w:rPr>
        <w:t>号）</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等有关文件要求，</w:t>
      </w:r>
      <w:r>
        <w:rPr>
          <w:rFonts w:hint="eastAsia" w:ascii="Times New Roman" w:hAnsi="Times New Roman" w:eastAsia="仿宋_GB2312" w:cs="Times New Roman"/>
          <w:b w:val="0"/>
          <w:bCs w:val="0"/>
          <w:color w:val="000000"/>
          <w:kern w:val="0"/>
          <w:sz w:val="32"/>
          <w:szCs w:val="32"/>
          <w:highlight w:val="none"/>
          <w:lang w:val="zh-CN" w:bidi="ar"/>
        </w:rPr>
        <w:t>决定在我市组织开展城市窨井盖安全治理专项行动</w:t>
      </w:r>
      <w:r>
        <w:rPr>
          <w:rFonts w:hint="eastAsia" w:ascii="Times New Roman" w:hAnsi="Times New Roman" w:eastAsia="仿宋_GB2312" w:cs="Times New Roman"/>
          <w:b w:val="0"/>
          <w:bCs w:val="0"/>
          <w:color w:val="000000"/>
          <w:kern w:val="0"/>
          <w:sz w:val="32"/>
          <w:szCs w:val="32"/>
          <w:highlight w:val="none"/>
          <w:lang w:val="zh-CN" w:eastAsia="zh-CN" w:bidi="ar"/>
        </w:rPr>
        <w:t>。为确保专项行动顺利开展，</w:t>
      </w:r>
      <w:r>
        <w:rPr>
          <w:rFonts w:hint="eastAsia" w:ascii="Times New Roman" w:hAnsi="Times New Roman" w:eastAsia="仿宋_GB2312" w:cs="Times New Roman"/>
          <w:b w:val="0"/>
          <w:bCs w:val="0"/>
          <w:color w:val="000000"/>
          <w:kern w:val="0"/>
          <w:sz w:val="32"/>
          <w:szCs w:val="32"/>
          <w:highlight w:val="none"/>
          <w:lang w:val="zh-CN"/>
        </w:rPr>
        <w:t>特制定</w:t>
      </w:r>
      <w:r>
        <w:rPr>
          <w:rFonts w:hint="eastAsia" w:ascii="Times New Roman" w:hAnsi="Times New Roman" w:eastAsia="仿宋_GB2312" w:cs="Times New Roman"/>
          <w:b w:val="0"/>
          <w:bCs w:val="0"/>
          <w:color w:val="000000"/>
          <w:kern w:val="0"/>
          <w:sz w:val="32"/>
          <w:szCs w:val="32"/>
          <w:highlight w:val="none"/>
          <w:lang w:val="zh-CN" w:eastAsia="zh-CN"/>
        </w:rPr>
        <w:t>本</w:t>
      </w:r>
      <w:r>
        <w:rPr>
          <w:rFonts w:hint="eastAsia" w:ascii="Times New Roman" w:hAnsi="Times New Roman" w:eastAsia="仿宋_GB2312" w:cs="Times New Roman"/>
          <w:b w:val="0"/>
          <w:bCs w:val="0"/>
          <w:color w:val="000000"/>
          <w:kern w:val="0"/>
          <w:sz w:val="32"/>
          <w:szCs w:val="32"/>
          <w:highlight w:val="none"/>
          <w:lang w:val="zh-CN"/>
        </w:rPr>
        <w:t>行动方案</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黑体"/>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一、总体要求</w:t>
      </w:r>
    </w:p>
    <w:p>
      <w:pPr>
        <w:spacing w:beforeLines="0" w:line="560" w:lineRule="exact"/>
        <w:ind w:firstLine="640" w:firstLineChars="200"/>
        <w:rPr>
          <w:rFonts w:hint="eastAsia" w:ascii="Times New Roman" w:hAnsi="Times New Roman" w:eastAsia="仿宋_GB2312" w:cs="Times New Roman"/>
          <w:b w:val="0"/>
          <w:bCs w:val="0"/>
          <w:color w:val="000000"/>
          <w:kern w:val="0"/>
          <w:sz w:val="32"/>
          <w:szCs w:val="32"/>
          <w:highlight w:val="none"/>
          <w:lang w:val="zh-CN" w:bidi="ar"/>
        </w:rPr>
      </w:pPr>
      <w:r>
        <w:rPr>
          <w:rFonts w:hint="eastAsia" w:ascii="楷体_GB2312" w:hAnsi="楷体_GB2312" w:eastAsia="楷体_GB2312" w:cs="楷体_GB2312"/>
          <w:b w:val="0"/>
          <w:bCs w:val="0"/>
          <w:color w:val="000000" w:themeColor="text1"/>
          <w:kern w:val="2"/>
          <w:sz w:val="32"/>
          <w:szCs w:val="32"/>
          <w:highlight w:val="none"/>
          <w:shd w:val="clear" w:color="auto" w:fill="FFFFFF"/>
          <w:lang w:val="en-US" w:eastAsia="zh-CN"/>
          <w14:textFill>
            <w14:solidFill>
              <w14:schemeClr w14:val="tx1"/>
            </w14:solidFill>
          </w14:textFill>
        </w:rPr>
        <w:t>（一）</w:t>
      </w:r>
      <w:r>
        <w:rPr>
          <w:rFonts w:hint="eastAsia" w:ascii="楷体" w:hAnsi="楷体" w:eastAsia="楷体" w:cs="楷体"/>
          <w:b w:val="0"/>
          <w:bCs w:val="0"/>
          <w:i w:val="0"/>
          <w:caps w:val="0"/>
          <w:color w:val="000000"/>
          <w:spacing w:val="0"/>
          <w:kern w:val="0"/>
          <w:sz w:val="32"/>
          <w:szCs w:val="32"/>
          <w:highlight w:val="none"/>
          <w:shd w:val="clear"/>
          <w:lang w:val="en-US" w:eastAsia="zh-CN"/>
        </w:rPr>
        <w:t>工作目标。</w:t>
      </w:r>
      <w:r>
        <w:rPr>
          <w:rFonts w:hint="eastAsia" w:ascii="Times New Roman" w:hAnsi="Times New Roman" w:eastAsia="仿宋_GB2312" w:cs="Times New Roman"/>
          <w:b w:val="0"/>
          <w:bCs w:val="0"/>
          <w:color w:val="000000"/>
          <w:kern w:val="0"/>
          <w:sz w:val="32"/>
          <w:szCs w:val="32"/>
          <w:highlight w:val="none"/>
          <w:lang w:val="zh-CN" w:bidi="ar"/>
        </w:rPr>
        <w:t>在</w:t>
      </w:r>
      <w:r>
        <w:rPr>
          <w:rFonts w:hint="eastAsia" w:eastAsia="仿宋_GB2312" w:cs="Times New Roman"/>
          <w:b w:val="0"/>
          <w:bCs w:val="0"/>
          <w:color w:val="000000"/>
          <w:kern w:val="0"/>
          <w:sz w:val="32"/>
          <w:szCs w:val="32"/>
          <w:highlight w:val="none"/>
          <w:lang w:val="zh-CN" w:bidi="ar"/>
        </w:rPr>
        <w:t>全</w:t>
      </w:r>
      <w:r>
        <w:rPr>
          <w:rFonts w:hint="eastAsia" w:eastAsia="仿宋_GB2312" w:cs="Times New Roman"/>
          <w:b w:val="0"/>
          <w:bCs w:val="0"/>
          <w:color w:val="000000"/>
          <w:kern w:val="0"/>
          <w:sz w:val="32"/>
          <w:szCs w:val="32"/>
          <w:highlight w:val="none"/>
          <w:lang w:val="en-US" w:eastAsia="zh-CN" w:bidi="ar"/>
        </w:rPr>
        <w:t>市</w:t>
      </w:r>
      <w:r>
        <w:rPr>
          <w:rFonts w:hint="eastAsia" w:ascii="Times New Roman" w:hAnsi="Times New Roman" w:eastAsia="仿宋_GB2312" w:cs="Times New Roman"/>
          <w:b w:val="0"/>
          <w:bCs w:val="0"/>
          <w:color w:val="000000"/>
          <w:kern w:val="0"/>
          <w:sz w:val="32"/>
          <w:szCs w:val="32"/>
          <w:highlight w:val="none"/>
          <w:lang w:val="zh-CN" w:bidi="ar"/>
        </w:rPr>
        <w:t>范围内开展城市窨井盖安全治理专项行动，力争用</w:t>
      </w:r>
      <w:r>
        <w:rPr>
          <w:rFonts w:hint="eastAsia" w:eastAsia="仿宋_GB2312" w:cs="Times New Roman"/>
          <w:b w:val="0"/>
          <w:bCs w:val="0"/>
          <w:color w:val="000000"/>
          <w:kern w:val="0"/>
          <w:sz w:val="32"/>
          <w:szCs w:val="32"/>
          <w:highlight w:val="none"/>
          <w:lang w:val="zh-CN" w:bidi="ar"/>
        </w:rPr>
        <w:t>两</w:t>
      </w:r>
      <w:r>
        <w:rPr>
          <w:rFonts w:hint="eastAsia" w:ascii="Times New Roman" w:hAnsi="Times New Roman" w:eastAsia="仿宋_GB2312" w:cs="Times New Roman"/>
          <w:b w:val="0"/>
          <w:bCs w:val="0"/>
          <w:color w:val="000000"/>
          <w:kern w:val="0"/>
          <w:sz w:val="32"/>
          <w:szCs w:val="32"/>
          <w:highlight w:val="none"/>
          <w:lang w:val="zh-CN" w:bidi="ar"/>
        </w:rPr>
        <w:t>年左右时间，基本解决既有城市窨井盖缺失、破损变形、松动错位等问题，为探索构建全过程城市窨井盖管理模式，进一步完善窨井盖安全智能管理机制打下坚实基础，确保窨井盖安全隐患得到有效治理。</w:t>
      </w:r>
    </w:p>
    <w:p>
      <w:pPr>
        <w:keepNext w:val="0"/>
        <w:keepLines w:val="0"/>
        <w:widowControl/>
        <w:suppressLineNumbers w:val="0"/>
        <w:spacing w:beforeLines="0" w:line="560" w:lineRule="exact"/>
        <w:ind w:firstLine="640" w:firstLineChars="200"/>
        <w:jc w:val="both"/>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pPr>
      <w:r>
        <w:rPr>
          <w:rFonts w:hint="eastAsia" w:ascii="楷体" w:hAnsi="楷体" w:eastAsia="楷体" w:cs="楷体"/>
          <w:b w:val="0"/>
          <w:bCs w:val="0"/>
          <w:i w:val="0"/>
          <w:caps w:val="0"/>
          <w:color w:val="000000"/>
          <w:spacing w:val="0"/>
          <w:kern w:val="0"/>
          <w:sz w:val="32"/>
          <w:szCs w:val="32"/>
          <w:highlight w:val="none"/>
          <w:shd w:val="clear"/>
          <w:lang w:val="en-US" w:eastAsia="zh-CN"/>
        </w:rPr>
        <w:t>（二）治理范围。</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bidi="ar"/>
        </w:rPr>
        <w:t>城市</w:t>
      </w:r>
      <w:r>
        <w:rPr>
          <w:rFonts w:hint="eastAsia" w:eastAsia="仿宋_GB2312" w:cs="Times New Roman"/>
          <w:b w:val="0"/>
          <w:bCs w:val="0"/>
          <w:i w:val="0"/>
          <w:caps w:val="0"/>
          <w:color w:val="000000"/>
          <w:spacing w:val="0"/>
          <w:kern w:val="0"/>
          <w:sz w:val="32"/>
          <w:szCs w:val="32"/>
          <w:highlight w:val="none"/>
          <w:shd w:val="clear"/>
          <w:lang w:val="zh-CN" w:eastAsia="zh-CN" w:bidi="ar"/>
        </w:rPr>
        <w:t>、县城</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建成区范围内</w:t>
      </w:r>
      <w:r>
        <w:rPr>
          <w:rFonts w:hint="eastAsia" w:eastAsia="仿宋_GB2312" w:cs="Times New Roman"/>
          <w:b w:val="0"/>
          <w:bCs w:val="0"/>
          <w:i w:val="0"/>
          <w:caps w:val="0"/>
          <w:color w:val="000000"/>
          <w:spacing w:val="0"/>
          <w:kern w:val="0"/>
          <w:sz w:val="32"/>
          <w:szCs w:val="32"/>
          <w:highlight w:val="none"/>
          <w:shd w:val="clear"/>
          <w:lang w:val="zh-CN" w:eastAsia="zh-CN"/>
        </w:rPr>
        <w:t>，</w:t>
      </w:r>
      <w:r>
        <w:rPr>
          <w:rFonts w:hint="eastAsia" w:eastAsia="仿宋_GB2312" w:cs="Times New Roman"/>
          <w:b w:val="0"/>
          <w:bCs w:val="0"/>
          <w:i w:val="0"/>
          <w:caps w:val="0"/>
          <w:color w:val="000000"/>
          <w:spacing w:val="0"/>
          <w:kern w:val="0"/>
          <w:sz w:val="32"/>
          <w:szCs w:val="32"/>
          <w:highlight w:val="none"/>
          <w:shd w:val="clear"/>
          <w:lang w:val="en-US" w:eastAsia="zh-CN"/>
        </w:rPr>
        <w:t>设置在</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城市道路、</w:t>
      </w:r>
      <w:r>
        <w:rPr>
          <w:rFonts w:hint="eastAsia" w:eastAsia="仿宋_GB2312" w:cs="Times New Roman"/>
          <w:b w:val="0"/>
          <w:bCs w:val="0"/>
          <w:i w:val="0"/>
          <w:caps w:val="0"/>
          <w:color w:val="000000"/>
          <w:spacing w:val="0"/>
          <w:kern w:val="0"/>
          <w:sz w:val="32"/>
          <w:szCs w:val="32"/>
          <w:highlight w:val="none"/>
          <w:shd w:val="clear"/>
          <w:lang w:val="en-US" w:eastAsia="zh-CN"/>
        </w:rPr>
        <w:t>居民小区、办公场所、公园广场</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等</w:t>
      </w:r>
      <w:r>
        <w:rPr>
          <w:rFonts w:hint="eastAsia" w:eastAsia="仿宋_GB2312" w:cs="Times New Roman"/>
          <w:b w:val="0"/>
          <w:bCs w:val="0"/>
          <w:i w:val="0"/>
          <w:caps w:val="0"/>
          <w:color w:val="000000"/>
          <w:spacing w:val="0"/>
          <w:kern w:val="0"/>
          <w:sz w:val="32"/>
          <w:szCs w:val="32"/>
          <w:highlight w:val="none"/>
          <w:shd w:val="clear"/>
          <w:lang w:val="en-US" w:eastAsia="zh-CN"/>
        </w:rPr>
        <w:t>公共活动场所区域内</w:t>
      </w:r>
      <w:r>
        <w:rPr>
          <w:rFonts w:hint="eastAsia" w:ascii="Times New Roman" w:hAnsi="Times New Roman" w:eastAsia="仿宋_GB2312" w:cs="Times New Roman"/>
          <w:b w:val="0"/>
          <w:bCs w:val="0"/>
          <w:i w:val="0"/>
          <w:caps w:val="0"/>
          <w:color w:val="000000"/>
          <w:spacing w:val="0"/>
          <w:kern w:val="0"/>
          <w:sz w:val="32"/>
          <w:szCs w:val="32"/>
          <w:highlight w:val="none"/>
          <w:shd w:val="clear"/>
          <w:lang w:val="en-US" w:eastAsia="zh-CN"/>
        </w:rPr>
        <w:t>供水、排水、燃气、电力、通信、广</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播电视</w:t>
      </w:r>
      <w:r>
        <w:rPr>
          <w:rFonts w:hint="eastAsia" w:eastAsia="仿宋_GB2312" w:cs="Times New Roman"/>
          <w:b w:val="0"/>
          <w:bCs w:val="0"/>
          <w:i w:val="0"/>
          <w:caps w:val="0"/>
          <w:color w:val="000000"/>
          <w:spacing w:val="0"/>
          <w:kern w:val="0"/>
          <w:sz w:val="32"/>
          <w:szCs w:val="32"/>
          <w:highlight w:val="none"/>
          <w:u w:val="none"/>
          <w:shd w:val="clear"/>
          <w:lang w:val="zh-CN" w:eastAsia="zh-CN"/>
        </w:rPr>
        <w:t>、</w:t>
      </w:r>
      <w:r>
        <w:rPr>
          <w:rFonts w:hint="eastAsia" w:eastAsia="仿宋_GB2312" w:cs="Times New Roman"/>
          <w:b w:val="0"/>
          <w:bCs w:val="0"/>
          <w:i w:val="0"/>
          <w:caps w:val="0"/>
          <w:color w:val="000000"/>
          <w:spacing w:val="0"/>
          <w:kern w:val="0"/>
          <w:sz w:val="32"/>
          <w:szCs w:val="32"/>
          <w:highlight w:val="none"/>
          <w:u w:val="none"/>
          <w:shd w:val="clear"/>
          <w:lang w:val="zh-CN" w:eastAsia="zh-CN"/>
        </w:rPr>
        <w:t>照明</w:t>
      </w:r>
      <w:r>
        <w:rPr>
          <w:rFonts w:hint="eastAsia" w:eastAsia="仿宋_GB2312" w:cs="Times New Roman"/>
          <w:b w:val="0"/>
          <w:bCs w:val="0"/>
          <w:i w:val="0"/>
          <w:caps w:val="0"/>
          <w:color w:val="000000"/>
          <w:spacing w:val="0"/>
          <w:kern w:val="0"/>
          <w:sz w:val="32"/>
          <w:szCs w:val="32"/>
          <w:highlight w:val="none"/>
          <w:u w:val="none"/>
          <w:shd w:val="clear"/>
          <w:lang w:val="zh-CN" w:eastAsia="zh-CN"/>
        </w:rPr>
        <w:t>、</w:t>
      </w:r>
      <w:r>
        <w:rPr>
          <w:rFonts w:hint="eastAsia" w:ascii="Times New Roman" w:hAnsi="Times New Roman" w:eastAsia="仿宋_GB2312" w:cs="Times New Roman"/>
          <w:b w:val="0"/>
          <w:bCs w:val="0"/>
          <w:i w:val="0"/>
          <w:iCs w:val="0"/>
          <w:caps w:val="0"/>
          <w:color w:val="000000"/>
          <w:spacing w:val="0"/>
          <w:kern w:val="0"/>
          <w:sz w:val="32"/>
          <w:szCs w:val="32"/>
          <w:highlight w:val="none"/>
          <w:u w:val="none"/>
          <w:shd w:val="clear"/>
          <w:lang w:val="zh-CN"/>
        </w:rPr>
        <w:t>交警信号灯</w:t>
      </w:r>
      <w:r>
        <w:rPr>
          <w:rFonts w:hint="eastAsia" w:eastAsia="仿宋_GB2312" w:cs="Times New Roman"/>
          <w:b w:val="0"/>
          <w:bCs w:val="0"/>
          <w:i w:val="0"/>
          <w:iCs w:val="0"/>
          <w:caps w:val="0"/>
          <w:color w:val="000000"/>
          <w:spacing w:val="0"/>
          <w:kern w:val="0"/>
          <w:sz w:val="32"/>
          <w:szCs w:val="32"/>
          <w:highlight w:val="none"/>
          <w:u w:val="none"/>
          <w:shd w:val="clear"/>
          <w:lang w:val="zh-CN" w:eastAsia="zh-CN"/>
        </w:rPr>
        <w:t>、地下管廊</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等缆线设施的窨井盖。</w:t>
      </w:r>
    </w:p>
    <w:p>
      <w:pPr>
        <w:spacing w:beforeLines="0" w:line="560" w:lineRule="exact"/>
        <w:ind w:firstLine="640" w:firstLineChars="200"/>
        <w:rPr>
          <w:rFonts w:hint="eastAsia" w:ascii="楷体" w:hAnsi="楷体" w:eastAsia="楷体" w:cs="楷体"/>
          <w:b w:val="0"/>
          <w:bCs w:val="0"/>
          <w:color w:val="000000"/>
          <w:kern w:val="0"/>
          <w:sz w:val="32"/>
          <w:szCs w:val="32"/>
          <w:highlight w:val="none"/>
          <w:shd w:val="clear"/>
          <w:lang w:val="en-US" w:eastAsia="zh-CN"/>
        </w:rPr>
      </w:pPr>
      <w:r>
        <w:rPr>
          <w:rFonts w:hint="eastAsia" w:ascii="楷体" w:hAnsi="楷体" w:eastAsia="楷体" w:cs="楷体"/>
          <w:b w:val="0"/>
          <w:bCs w:val="0"/>
          <w:color w:val="000000"/>
          <w:kern w:val="0"/>
          <w:sz w:val="32"/>
          <w:szCs w:val="32"/>
          <w:highlight w:val="none"/>
          <w:shd w:val="clear"/>
          <w:lang w:val="en-US" w:eastAsia="zh-CN"/>
        </w:rPr>
        <w:t>（三）基本原则。</w:t>
      </w:r>
    </w:p>
    <w:p>
      <w:pPr>
        <w:spacing w:beforeLines="0" w:line="560" w:lineRule="exact"/>
        <w:ind w:firstLine="640" w:firstLineChars="200"/>
        <w:rPr>
          <w:rFonts w:hint="eastAsia" w:eastAsia="仿宋_GB2312" w:cs="Times New Roman"/>
          <w:b w:val="0"/>
          <w:bCs w:val="0"/>
          <w:color w:val="000000"/>
          <w:kern w:val="0"/>
          <w:sz w:val="32"/>
          <w:szCs w:val="32"/>
          <w:highlight w:val="none"/>
          <w:lang w:val="en-US" w:eastAsia="zh-CN"/>
        </w:rPr>
      </w:pPr>
      <w:r>
        <w:rPr>
          <w:rFonts w:hint="default" w:ascii="Times New Roman" w:hAnsi="Times New Roman" w:eastAsia="仿宋_GB2312" w:cs="Times New Roman"/>
          <w:b w:val="0"/>
          <w:bCs w:val="0"/>
          <w:color w:val="000000"/>
          <w:kern w:val="0"/>
          <w:sz w:val="32"/>
          <w:szCs w:val="32"/>
          <w:highlight w:val="none"/>
          <w:lang w:val="zh-CN" w:eastAsia="zh-CN" w:bidi="ar"/>
        </w:rPr>
        <w:t>1.坚</w:t>
      </w:r>
      <w:r>
        <w:rPr>
          <w:rFonts w:hint="eastAsia" w:ascii="仿宋_GB2312" w:hAnsi="仿宋_GB2312" w:eastAsia="仿宋_GB2312" w:cs="仿宋_GB2312"/>
          <w:b w:val="0"/>
          <w:bCs w:val="0"/>
          <w:color w:val="000000"/>
          <w:kern w:val="0"/>
          <w:sz w:val="32"/>
          <w:szCs w:val="32"/>
          <w:highlight w:val="none"/>
          <w:lang w:val="zh-CN" w:eastAsia="zh-CN" w:bidi="ar"/>
        </w:rPr>
        <w:t>持以人为本。</w:t>
      </w:r>
      <w:r>
        <w:rPr>
          <w:rFonts w:hint="eastAsia" w:eastAsia="仿宋_GB2312" w:cs="Times New Roman"/>
          <w:b w:val="0"/>
          <w:bCs w:val="0"/>
          <w:color w:val="000000"/>
          <w:kern w:val="0"/>
          <w:sz w:val="32"/>
          <w:szCs w:val="32"/>
          <w:highlight w:val="none"/>
          <w:lang w:val="en-US" w:eastAsia="zh-CN"/>
        </w:rPr>
        <w:t>树立“小井盖、大民生”理念，始终把群众利益作为加强窨井盖安全管理工作的出发点和落脚点，保障群众出行安全，不断提升群众获得感、幸福感、安全感。</w:t>
      </w:r>
    </w:p>
    <w:p>
      <w:pPr>
        <w:spacing w:beforeLines="0" w:line="560" w:lineRule="exact"/>
        <w:ind w:firstLine="640" w:firstLineChars="200"/>
        <w:rPr>
          <w:rFonts w:hint="eastAsia" w:eastAsia="仿宋_GB2312" w:cs="Times New Roman"/>
          <w:b w:val="0"/>
          <w:bCs w:val="0"/>
          <w:color w:val="000000"/>
          <w:kern w:val="0"/>
          <w:sz w:val="32"/>
          <w:szCs w:val="32"/>
          <w:highlight w:val="none"/>
          <w:lang w:val="en-US" w:eastAsia="zh-CN"/>
        </w:rPr>
      </w:pPr>
      <w:r>
        <w:rPr>
          <w:rFonts w:hint="default" w:ascii="Times New Roman" w:hAnsi="Times New Roman" w:eastAsia="仿宋_GB2312" w:cs="Times New Roman"/>
          <w:b w:val="0"/>
          <w:bCs w:val="0"/>
          <w:color w:val="000000"/>
          <w:kern w:val="0"/>
          <w:sz w:val="32"/>
          <w:szCs w:val="32"/>
          <w:highlight w:val="none"/>
          <w:lang w:val="zh-CN" w:eastAsia="zh-CN" w:bidi="ar"/>
        </w:rPr>
        <w:t>2.坚</w:t>
      </w:r>
      <w:r>
        <w:rPr>
          <w:rFonts w:hint="eastAsia" w:ascii="仿宋_GB2312" w:hAnsi="仿宋_GB2312" w:eastAsia="仿宋_GB2312" w:cs="仿宋_GB2312"/>
          <w:b w:val="0"/>
          <w:bCs w:val="0"/>
          <w:color w:val="000000"/>
          <w:kern w:val="0"/>
          <w:sz w:val="32"/>
          <w:szCs w:val="32"/>
          <w:highlight w:val="none"/>
          <w:lang w:val="zh-CN" w:eastAsia="zh-CN" w:bidi="ar"/>
        </w:rPr>
        <w:t>持统筹推进。</w:t>
      </w:r>
      <w:r>
        <w:rPr>
          <w:rFonts w:hint="eastAsia" w:eastAsia="仿宋_GB2312" w:cs="Times New Roman"/>
          <w:b w:val="0"/>
          <w:bCs w:val="0"/>
          <w:color w:val="000000"/>
          <w:kern w:val="0"/>
          <w:sz w:val="32"/>
          <w:szCs w:val="32"/>
          <w:highlight w:val="none"/>
          <w:lang w:val="en-US" w:eastAsia="zh-CN"/>
        </w:rPr>
        <w:t>在市委、市政府统一领导下，</w:t>
      </w:r>
      <w:r>
        <w:rPr>
          <w:rFonts w:hint="eastAsia" w:ascii="Times New Roman" w:hAnsi="Times New Roman" w:eastAsia="仿宋_GB2312" w:cs="Times New Roman"/>
          <w:b w:val="0"/>
          <w:bCs w:val="0"/>
          <w:i w:val="0"/>
          <w:caps w:val="0"/>
          <w:color w:val="000000"/>
          <w:spacing w:val="0"/>
          <w:kern w:val="0"/>
          <w:sz w:val="32"/>
          <w:szCs w:val="32"/>
          <w:highlight w:val="none"/>
          <w:shd w:val="clear"/>
          <w:lang w:val="en-US" w:eastAsia="zh-CN"/>
        </w:rPr>
        <w:t>建立健全</w:t>
      </w:r>
      <w:r>
        <w:rPr>
          <w:rFonts w:hint="eastAsia" w:eastAsia="仿宋_GB2312" w:cs="Times New Roman"/>
          <w:b w:val="0"/>
          <w:bCs w:val="0"/>
          <w:color w:val="000000"/>
          <w:kern w:val="0"/>
          <w:sz w:val="32"/>
          <w:szCs w:val="32"/>
          <w:highlight w:val="none"/>
          <w:lang w:val="en-US" w:eastAsia="zh-CN"/>
        </w:rPr>
        <w:t>城市管理协调机制，加强部门协调联动，充分调动社会各方面的积极性，共同推进窨井盖问题治理工作。</w:t>
      </w:r>
    </w:p>
    <w:p>
      <w:pPr>
        <w:spacing w:beforeLines="0" w:line="560" w:lineRule="exact"/>
        <w:ind w:firstLine="640" w:firstLineChars="200"/>
        <w:rPr>
          <w:rFonts w:hint="eastAsia" w:eastAsia="仿宋_GB2312" w:cs="Times New Roman"/>
          <w:b w:val="0"/>
          <w:bCs w:val="0"/>
          <w:color w:val="000000"/>
          <w:kern w:val="0"/>
          <w:sz w:val="32"/>
          <w:szCs w:val="32"/>
          <w:highlight w:val="none"/>
          <w:lang w:val="en-US" w:eastAsia="zh-CN"/>
        </w:rPr>
      </w:pPr>
      <w:r>
        <w:rPr>
          <w:rFonts w:hint="default" w:ascii="Times New Roman" w:hAnsi="Times New Roman" w:eastAsia="仿宋_GB2312" w:cs="Times New Roman"/>
          <w:b w:val="0"/>
          <w:bCs w:val="0"/>
          <w:color w:val="000000"/>
          <w:kern w:val="0"/>
          <w:sz w:val="32"/>
          <w:szCs w:val="32"/>
          <w:highlight w:val="none"/>
          <w:lang w:val="zh-CN" w:eastAsia="zh-CN" w:bidi="ar"/>
        </w:rPr>
        <w:t>3.坚</w:t>
      </w:r>
      <w:r>
        <w:rPr>
          <w:rFonts w:hint="eastAsia" w:ascii="仿宋_GB2312" w:hAnsi="仿宋_GB2312" w:eastAsia="仿宋_GB2312" w:cs="仿宋_GB2312"/>
          <w:b w:val="0"/>
          <w:bCs w:val="0"/>
          <w:color w:val="000000"/>
          <w:kern w:val="0"/>
          <w:sz w:val="32"/>
          <w:szCs w:val="32"/>
          <w:highlight w:val="none"/>
          <w:lang w:val="zh-CN" w:eastAsia="zh-CN" w:bidi="ar"/>
        </w:rPr>
        <w:t>持依法治理。</w:t>
      </w:r>
      <w:r>
        <w:rPr>
          <w:rFonts w:hint="eastAsia" w:eastAsia="仿宋_GB2312" w:cs="Times New Roman"/>
          <w:b w:val="0"/>
          <w:bCs w:val="0"/>
          <w:color w:val="000000"/>
          <w:kern w:val="0"/>
          <w:sz w:val="32"/>
          <w:szCs w:val="32"/>
          <w:highlight w:val="none"/>
          <w:lang w:val="en-US" w:eastAsia="zh-CN"/>
        </w:rPr>
        <w:t>严格依照法律法规及有关规定落实窨井盖相关各方责任，切实保证窨井盖权属单位依法履行主体责任，推动工作落实，不断完善长效管理机制。</w:t>
      </w:r>
    </w:p>
    <w:p>
      <w:pPr>
        <w:widowControl/>
        <w:spacing w:beforeLines="0" w:line="560" w:lineRule="exact"/>
        <w:ind w:firstLine="640" w:firstLineChars="200"/>
        <w:jc w:val="both"/>
        <w:rPr>
          <w:rFonts w:hint="eastAsia" w:eastAsia="仿宋_GB2312" w:cs="Times New Roman"/>
          <w:b w:val="0"/>
          <w:bCs w:val="0"/>
          <w:color w:val="000000"/>
          <w:kern w:val="0"/>
          <w:sz w:val="32"/>
          <w:szCs w:val="32"/>
          <w:highlight w:val="none"/>
          <w:lang w:val="en-US" w:eastAsia="zh-CN"/>
        </w:rPr>
      </w:pPr>
      <w:r>
        <w:rPr>
          <w:rFonts w:hint="default" w:ascii="Times New Roman" w:hAnsi="Times New Roman" w:eastAsia="仿宋_GB2312" w:cs="Times New Roman"/>
          <w:b w:val="0"/>
          <w:bCs w:val="0"/>
          <w:color w:val="000000"/>
          <w:kern w:val="0"/>
          <w:sz w:val="32"/>
          <w:szCs w:val="32"/>
          <w:highlight w:val="none"/>
          <w:lang w:val="zh-CN" w:eastAsia="zh-CN" w:bidi="ar"/>
        </w:rPr>
        <w:t>4.</w:t>
      </w:r>
      <w:r>
        <w:rPr>
          <w:rFonts w:hint="eastAsia" w:ascii="仿宋_GB2312" w:hAnsi="仿宋_GB2312" w:eastAsia="仿宋_GB2312" w:cs="仿宋_GB2312"/>
          <w:b w:val="0"/>
          <w:bCs w:val="0"/>
          <w:color w:val="000000"/>
          <w:kern w:val="0"/>
          <w:sz w:val="32"/>
          <w:szCs w:val="32"/>
          <w:highlight w:val="none"/>
          <w:lang w:val="zh-CN" w:eastAsia="zh-CN" w:bidi="ar"/>
        </w:rPr>
        <w:t>坚持创新引领。</w:t>
      </w:r>
      <w:r>
        <w:rPr>
          <w:rFonts w:hint="eastAsia" w:eastAsia="仿宋_GB2312" w:cs="Times New Roman"/>
          <w:b w:val="0"/>
          <w:bCs w:val="0"/>
          <w:color w:val="000000"/>
          <w:kern w:val="0"/>
          <w:sz w:val="32"/>
          <w:szCs w:val="32"/>
          <w:highlight w:val="none"/>
          <w:lang w:val="zh-CN" w:eastAsia="zh-CN" w:bidi="ar"/>
        </w:rPr>
        <w:t>运用</w:t>
      </w:r>
      <w:r>
        <w:rPr>
          <w:rFonts w:hint="eastAsia" w:eastAsia="仿宋_GB2312" w:cs="Times New Roman"/>
          <w:b w:val="0"/>
          <w:bCs w:val="0"/>
          <w:color w:val="000000"/>
          <w:kern w:val="0"/>
          <w:sz w:val="32"/>
          <w:szCs w:val="32"/>
          <w:highlight w:val="none"/>
          <w:lang w:val="en-US" w:eastAsia="zh-CN"/>
        </w:rPr>
        <w:t>信息化、智能化等技术推动窨井盖安全管理模式创新，推广应用新技术、新产品，提高窨井盖安全性能，有效防范事故发生。</w:t>
      </w:r>
    </w:p>
    <w:p>
      <w:pPr>
        <w:widowControl/>
        <w:spacing w:beforeLines="0" w:line="560" w:lineRule="exact"/>
        <w:ind w:firstLine="640" w:firstLineChars="200"/>
        <w:jc w:val="left"/>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eastAsia="黑体" w:cs="Times New Roman"/>
          <w:b w:val="0"/>
          <w:bCs w:val="0"/>
          <w:i w:val="0"/>
          <w:caps w:val="0"/>
          <w:color w:val="000000"/>
          <w:spacing w:val="0"/>
          <w:sz w:val="32"/>
          <w:szCs w:val="32"/>
          <w:highlight w:val="none"/>
          <w:shd w:val="clear"/>
          <w:lang w:val="zh-CN" w:eastAsia="zh-CN"/>
        </w:rPr>
        <w:t>二</w:t>
      </w:r>
      <w:r>
        <w:rPr>
          <w:rFonts w:hint="default" w:ascii="Times New Roman" w:hAnsi="Times New Roman" w:eastAsia="黑体" w:cs="Times New Roman"/>
          <w:b w:val="0"/>
          <w:bCs w:val="0"/>
          <w:i w:val="0"/>
          <w:caps w:val="0"/>
          <w:color w:val="000000"/>
          <w:spacing w:val="0"/>
          <w:sz w:val="32"/>
          <w:szCs w:val="32"/>
          <w:highlight w:val="none"/>
          <w:shd w:val="clear"/>
          <w:lang w:val="zh-CN" w:eastAsia="zh-CN"/>
        </w:rPr>
        <w:t>、</w:t>
      </w:r>
      <w:r>
        <w:rPr>
          <w:rFonts w:hint="eastAsia" w:eastAsia="黑体" w:cs="Times New Roman"/>
          <w:b w:val="0"/>
          <w:bCs w:val="0"/>
          <w:i w:val="0"/>
          <w:caps w:val="0"/>
          <w:color w:val="000000"/>
          <w:spacing w:val="0"/>
          <w:sz w:val="32"/>
          <w:szCs w:val="32"/>
          <w:highlight w:val="none"/>
          <w:shd w:val="clear"/>
          <w:lang w:val="en-US" w:eastAsia="zh-CN"/>
        </w:rPr>
        <w:t>主要</w:t>
      </w:r>
      <w:r>
        <w:rPr>
          <w:rFonts w:hint="eastAsia" w:ascii="黑体" w:hAnsi="黑体" w:eastAsia="黑体" w:cs="黑体"/>
          <w:b w:val="0"/>
          <w:bCs w:val="0"/>
          <w:color w:val="000000" w:themeColor="text1"/>
          <w:kern w:val="0"/>
          <w:sz w:val="32"/>
          <w:szCs w:val="32"/>
          <w:highlight w:val="none"/>
          <w14:textFill>
            <w14:solidFill>
              <w14:schemeClr w14:val="tx1"/>
            </w14:solidFill>
          </w14:textFill>
        </w:rPr>
        <w:t>任务</w:t>
      </w:r>
    </w:p>
    <w:p>
      <w:pPr>
        <w:widowControl/>
        <w:spacing w:beforeLines="0" w:line="560" w:lineRule="exact"/>
        <w:ind w:firstLine="640" w:firstLineChars="200"/>
        <w:jc w:val="left"/>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普查建档</w:t>
      </w:r>
    </w:p>
    <w:p>
      <w:pPr>
        <w:spacing w:beforeLines="0" w:line="560" w:lineRule="exact"/>
        <w:ind w:firstLine="640" w:firstLineChars="200"/>
        <w:rPr>
          <w:rFonts w:hint="eastAsia" w:ascii="Times New Roman" w:hAnsi="Times New Roman" w:eastAsia="仿宋_GB2312" w:cs="Times New Roman"/>
          <w:b w:val="0"/>
          <w:bCs w:val="0"/>
          <w:color w:val="000000"/>
          <w:kern w:val="0"/>
          <w:sz w:val="32"/>
          <w:szCs w:val="32"/>
          <w:highlight w:val="none"/>
          <w:lang w:val="zh-CN" w:bidi="ar"/>
        </w:rPr>
      </w:pPr>
      <w:r>
        <w:rPr>
          <w:rFonts w:hint="default" w:ascii="Times New Roman" w:hAnsi="Times New Roman" w:eastAsia="仿宋_GB2312" w:cs="Times New Roman"/>
          <w:b w:val="0"/>
          <w:bCs w:val="0"/>
          <w:color w:val="000000"/>
          <w:kern w:val="0"/>
          <w:sz w:val="32"/>
          <w:szCs w:val="32"/>
          <w:highlight w:val="none"/>
          <w:lang w:val="en-US" w:eastAsia="zh-CN" w:bidi="ar"/>
        </w:rPr>
        <w:t>1.全</w:t>
      </w:r>
      <w:r>
        <w:rPr>
          <w:rFonts w:hint="eastAsia" w:ascii="仿宋_GB2312" w:hAnsi="仿宋_GB2312" w:eastAsia="仿宋_GB2312" w:cs="仿宋_GB2312"/>
          <w:b w:val="0"/>
          <w:bCs w:val="0"/>
          <w:color w:val="000000"/>
          <w:kern w:val="0"/>
          <w:sz w:val="32"/>
          <w:szCs w:val="32"/>
          <w:highlight w:val="none"/>
          <w:lang w:val="en-US" w:eastAsia="zh-CN" w:bidi="ar"/>
        </w:rPr>
        <w:t>面开展窨</w:t>
      </w:r>
      <w:r>
        <w:rPr>
          <w:rFonts w:hint="eastAsia" w:ascii="仿宋_GB2312" w:hAnsi="仿宋_GB2312" w:eastAsia="仿宋_GB2312" w:cs="仿宋_GB2312"/>
          <w:b w:val="0"/>
          <w:bCs w:val="0"/>
          <w:color w:val="000000"/>
          <w:kern w:val="0"/>
          <w:sz w:val="32"/>
          <w:szCs w:val="32"/>
          <w:highlight w:val="none"/>
          <w:lang w:val="en-US" w:bidi="ar"/>
        </w:rPr>
        <w:t>井盖</w:t>
      </w:r>
      <w:r>
        <w:rPr>
          <w:rFonts w:hint="eastAsia" w:ascii="仿宋_GB2312" w:hAnsi="仿宋_GB2312" w:eastAsia="仿宋_GB2312" w:cs="仿宋_GB2312"/>
          <w:b w:val="0"/>
          <w:bCs w:val="0"/>
          <w:color w:val="000000"/>
          <w:kern w:val="0"/>
          <w:sz w:val="32"/>
          <w:szCs w:val="32"/>
          <w:highlight w:val="none"/>
          <w:lang w:val="en-US" w:eastAsia="zh-CN" w:bidi="ar"/>
        </w:rPr>
        <w:t>普查。</w:t>
      </w:r>
      <w:r>
        <w:rPr>
          <w:rFonts w:hint="eastAsia" w:ascii="Times New Roman" w:hAnsi="Times New Roman" w:eastAsia="仿宋_GB2312" w:cs="Times New Roman"/>
          <w:b w:val="0"/>
          <w:bCs w:val="0"/>
          <w:color w:val="000000"/>
          <w:kern w:val="0"/>
          <w:sz w:val="32"/>
          <w:szCs w:val="32"/>
          <w:highlight w:val="none"/>
          <w:lang w:bidi="ar"/>
        </w:rPr>
        <w:t>在市人民政府的统一领导下</w:t>
      </w:r>
      <w:r>
        <w:rPr>
          <w:rFonts w:hint="eastAsia" w:ascii="Times New Roman" w:hAnsi="Times New Roman" w:eastAsia="仿宋_GB2312" w:cs="Times New Roman"/>
          <w:b w:val="0"/>
          <w:bCs w:val="0"/>
          <w:color w:val="000000"/>
          <w:kern w:val="0"/>
          <w:sz w:val="32"/>
          <w:szCs w:val="32"/>
          <w:highlight w:val="none"/>
          <w:lang w:eastAsia="zh-CN" w:bidi="ar"/>
        </w:rPr>
        <w:t>，</w:t>
      </w:r>
      <w:r>
        <w:rPr>
          <w:rFonts w:hint="eastAsia" w:ascii="Times New Roman" w:hAnsi="Times New Roman" w:eastAsia="仿宋_GB2312" w:cs="Times New Roman"/>
          <w:b w:val="0"/>
          <w:bCs w:val="0"/>
          <w:color w:val="000000"/>
          <w:kern w:val="0"/>
          <w:sz w:val="32"/>
          <w:szCs w:val="32"/>
          <w:highlight w:val="none"/>
          <w:lang w:bidi="ar"/>
        </w:rPr>
        <w:t>开展窨井盖普查建档工作</w:t>
      </w:r>
      <w:r>
        <w:rPr>
          <w:rFonts w:hint="eastAsia" w:eastAsia="仿宋_GB2312" w:cs="Times New Roman"/>
          <w:b w:val="0"/>
          <w:bCs w:val="0"/>
          <w:color w:val="000000"/>
          <w:kern w:val="0"/>
          <w:sz w:val="32"/>
          <w:szCs w:val="32"/>
          <w:highlight w:val="none"/>
          <w:lang w:eastAsia="zh-CN" w:bidi="ar"/>
        </w:rPr>
        <w:t>。</w:t>
      </w:r>
      <w:r>
        <w:rPr>
          <w:rFonts w:hint="eastAsia" w:eastAsia="仿宋_GB2312" w:cs="Times New Roman"/>
          <w:b w:val="0"/>
          <w:bCs w:val="0"/>
          <w:color w:val="000000"/>
          <w:kern w:val="0"/>
          <w:sz w:val="32"/>
          <w:szCs w:val="32"/>
          <w:highlight w:val="none"/>
          <w:lang w:val="zh-CN" w:eastAsia="zh-CN" w:bidi="ar"/>
        </w:rPr>
        <w:t>市住房城乡建设局牵头制定</w:t>
      </w:r>
      <w:r>
        <w:rPr>
          <w:rFonts w:hint="eastAsia" w:ascii="Times New Roman" w:hAnsi="Times New Roman" w:eastAsia="仿宋_GB2312" w:cs="Times New Roman"/>
          <w:b w:val="0"/>
          <w:bCs w:val="0"/>
          <w:color w:val="000000"/>
          <w:kern w:val="0"/>
          <w:sz w:val="32"/>
          <w:szCs w:val="32"/>
          <w:highlight w:val="none"/>
          <w:lang w:val="zh-CN" w:eastAsia="zh-CN" w:bidi="ar"/>
        </w:rPr>
        <w:t>窨</w:t>
      </w:r>
      <w:r>
        <w:rPr>
          <w:rFonts w:hint="eastAsia" w:ascii="Times New Roman" w:hAnsi="Times New Roman" w:eastAsia="仿宋_GB2312" w:cs="Times New Roman"/>
          <w:b w:val="0"/>
          <w:bCs w:val="0"/>
          <w:color w:val="000000"/>
          <w:kern w:val="0"/>
          <w:sz w:val="32"/>
          <w:szCs w:val="32"/>
          <w:highlight w:val="none"/>
          <w:lang w:val="zh-CN" w:bidi="ar"/>
        </w:rPr>
        <w:t>井盖</w:t>
      </w:r>
      <w:r>
        <w:rPr>
          <w:rFonts w:hint="eastAsia" w:ascii="Times New Roman" w:hAnsi="Times New Roman" w:eastAsia="仿宋_GB2312" w:cs="Times New Roman"/>
          <w:b w:val="0"/>
          <w:bCs w:val="0"/>
          <w:color w:val="000000"/>
          <w:kern w:val="0"/>
          <w:sz w:val="32"/>
          <w:szCs w:val="32"/>
          <w:highlight w:val="none"/>
          <w:lang w:val="zh-CN" w:eastAsia="zh-CN" w:bidi="ar"/>
        </w:rPr>
        <w:t>普查标准和内容</w:t>
      </w:r>
      <w:r>
        <w:rPr>
          <w:rFonts w:hint="eastAsia" w:eastAsia="仿宋_GB2312" w:cs="Times New Roman"/>
          <w:b w:val="0"/>
          <w:bCs w:val="0"/>
          <w:color w:val="000000"/>
          <w:kern w:val="0"/>
          <w:sz w:val="32"/>
          <w:szCs w:val="32"/>
          <w:highlight w:val="none"/>
          <w:lang w:val="en-US" w:eastAsia="zh-CN" w:bidi="ar"/>
        </w:rPr>
        <w:t>等</w:t>
      </w:r>
      <w:r>
        <w:rPr>
          <w:rFonts w:hint="eastAsia" w:eastAsia="仿宋_GB2312" w:cs="Times New Roman"/>
          <w:b w:val="0"/>
          <w:bCs w:val="0"/>
          <w:color w:val="000000"/>
          <w:kern w:val="0"/>
          <w:sz w:val="32"/>
          <w:szCs w:val="32"/>
          <w:highlight w:val="none"/>
          <w:lang w:val="zh-CN" w:eastAsia="zh-CN" w:bidi="ar"/>
        </w:rPr>
        <w:t>。</w:t>
      </w:r>
      <w:r>
        <w:rPr>
          <w:rFonts w:hint="eastAsia" w:eastAsia="仿宋_GB2312" w:cs="Times New Roman"/>
          <w:b w:val="0"/>
          <w:bCs w:val="0"/>
          <w:color w:val="000000"/>
          <w:kern w:val="0"/>
          <w:sz w:val="32"/>
          <w:szCs w:val="32"/>
          <w:lang w:val="zh-CN" w:eastAsia="zh-CN" w:bidi="ar"/>
        </w:rPr>
        <w:t>各城区政府（新区管委会）负责组织开展辖区范围</w:t>
      </w:r>
      <w:r>
        <w:rPr>
          <w:rFonts w:hint="eastAsia" w:eastAsia="仿宋_GB2312" w:cs="Times New Roman"/>
          <w:b w:val="0"/>
          <w:bCs w:val="0"/>
          <w:color w:val="000000" w:themeColor="text1"/>
          <w:kern w:val="0"/>
          <w:sz w:val="32"/>
          <w:szCs w:val="32"/>
          <w:lang w:val="zh-CN" w:eastAsia="zh-CN" w:bidi="ar"/>
          <w14:textFill>
            <w14:solidFill>
              <w14:schemeClr w14:val="tx1"/>
            </w14:solidFill>
          </w14:textFill>
        </w:rPr>
        <w:t>内</w:t>
      </w:r>
      <w:r>
        <w:rPr>
          <w:rFonts w:hint="eastAsia" w:ascii="Times New Roman" w:hAnsi="Times New Roman" w:eastAsia="仿宋_GB2312" w:cs="Times New Roman"/>
          <w:b w:val="0"/>
          <w:bCs w:val="0"/>
          <w:color w:val="000000" w:themeColor="text1"/>
          <w:kern w:val="0"/>
          <w:sz w:val="32"/>
          <w:szCs w:val="32"/>
          <w:highlight w:val="none"/>
          <w:lang w:val="zh-CN" w:bidi="ar"/>
          <w14:textFill>
            <w14:solidFill>
              <w14:schemeClr w14:val="tx1"/>
            </w14:solidFill>
          </w14:textFill>
        </w:rPr>
        <w:t>窨井</w:t>
      </w:r>
      <w:r>
        <w:rPr>
          <w:rFonts w:hint="eastAsia" w:eastAsia="仿宋_GB2312" w:cs="Times New Roman"/>
          <w:b w:val="0"/>
          <w:bCs w:val="0"/>
          <w:color w:val="000000" w:themeColor="text1"/>
          <w:kern w:val="0"/>
          <w:sz w:val="32"/>
          <w:szCs w:val="32"/>
          <w:highlight w:val="none"/>
          <w:lang w:val="zh-CN" w:bidi="ar"/>
          <w14:textFill>
            <w14:solidFill>
              <w14:schemeClr w14:val="tx1"/>
            </w14:solidFill>
          </w14:textFill>
        </w:rPr>
        <w:t>盖排查工作，</w:t>
      </w:r>
      <w:r>
        <w:rPr>
          <w:rFonts w:hint="eastAsia" w:ascii="Times New Roman" w:hAnsi="Times New Roman" w:eastAsia="仿宋_GB2312" w:cs="Times New Roman"/>
          <w:b w:val="0"/>
          <w:bCs w:val="0"/>
          <w:color w:val="000000" w:themeColor="text1"/>
          <w:kern w:val="0"/>
          <w:sz w:val="32"/>
          <w:szCs w:val="32"/>
          <w:highlight w:val="none"/>
          <w:lang w:val="zh-CN" w:bidi="ar"/>
          <w14:textFill>
            <w14:solidFill>
              <w14:schemeClr w14:val="tx1"/>
            </w14:solidFill>
          </w14:textFill>
        </w:rPr>
        <w:t>城市道路上及</w:t>
      </w:r>
      <w:r>
        <w:rPr>
          <w:rFonts w:hint="eastAsia" w:eastAsia="仿宋_GB2312" w:cs="Times New Roman"/>
          <w:b w:val="0"/>
          <w:bCs w:val="0"/>
          <w:color w:val="000000" w:themeColor="text1"/>
          <w:kern w:val="0"/>
          <w:sz w:val="32"/>
          <w:szCs w:val="32"/>
          <w:highlight w:val="none"/>
          <w:lang w:val="zh-CN" w:bidi="ar"/>
          <w14:textFill>
            <w14:solidFill>
              <w14:schemeClr w14:val="tx1"/>
            </w14:solidFill>
          </w14:textFill>
        </w:rPr>
        <w:t>城市</w:t>
      </w:r>
      <w:r>
        <w:rPr>
          <w:rFonts w:hint="eastAsia" w:ascii="Times New Roman" w:hAnsi="Times New Roman" w:eastAsia="仿宋_GB2312" w:cs="Times New Roman"/>
          <w:b w:val="0"/>
          <w:bCs w:val="0"/>
          <w:color w:val="000000" w:themeColor="text1"/>
          <w:kern w:val="0"/>
          <w:sz w:val="32"/>
          <w:szCs w:val="32"/>
          <w:highlight w:val="none"/>
          <w:lang w:val="zh-CN" w:bidi="ar"/>
          <w14:textFill>
            <w14:solidFill>
              <w14:schemeClr w14:val="tx1"/>
            </w14:solidFill>
          </w14:textFill>
        </w:rPr>
        <w:t>道路周边的窨井盖，</w:t>
      </w:r>
      <w:r>
        <w:rPr>
          <w:rFonts w:hint="eastAsia" w:eastAsia="仿宋_GB2312" w:cs="Times New Roman"/>
          <w:b w:val="0"/>
          <w:bCs w:val="0"/>
          <w:color w:val="000000" w:themeColor="text1"/>
          <w:kern w:val="0"/>
          <w:sz w:val="32"/>
          <w:szCs w:val="32"/>
          <w:highlight w:val="none"/>
          <w:lang w:val="zh-CN" w:bidi="ar"/>
          <w14:textFill>
            <w14:solidFill>
              <w14:schemeClr w14:val="tx1"/>
            </w14:solidFill>
          </w14:textFill>
        </w:rPr>
        <w:t>由给排水、电、气、通信等</w:t>
      </w:r>
      <w:r>
        <w:rPr>
          <w:rFonts w:hint="eastAsia" w:eastAsia="仿宋_GB2312" w:cs="Times New Roman"/>
          <w:b w:val="0"/>
          <w:bCs w:val="0"/>
          <w:color w:val="000000" w:themeColor="text1"/>
          <w:kern w:val="0"/>
          <w:sz w:val="32"/>
          <w:szCs w:val="32"/>
          <w:highlight w:val="none"/>
          <w:lang w:val="zh-CN" w:bidi="ar"/>
          <w14:textFill>
            <w14:solidFill>
              <w14:schemeClr w14:val="tx1"/>
            </w14:solidFill>
          </w14:textFill>
        </w:rPr>
        <w:t>行业主管部门</w:t>
      </w:r>
      <w:r>
        <w:rPr>
          <w:rFonts w:hint="eastAsia" w:eastAsia="仿宋_GB2312" w:cs="Times New Roman"/>
          <w:b w:val="0"/>
          <w:bCs w:val="0"/>
          <w:color w:val="000000" w:themeColor="text1"/>
          <w:kern w:val="0"/>
          <w:sz w:val="32"/>
          <w:szCs w:val="32"/>
          <w:highlight w:val="none"/>
          <w:lang w:val="zh-CN" w:bidi="ar"/>
          <w14:textFill>
            <w14:solidFill>
              <w14:schemeClr w14:val="tx1"/>
            </w14:solidFill>
          </w14:textFill>
        </w:rPr>
        <w:t>负责</w:t>
      </w:r>
      <w:r>
        <w:rPr>
          <w:rFonts w:hint="eastAsia" w:eastAsia="仿宋_GB2312" w:cs="Times New Roman"/>
          <w:b w:val="0"/>
          <w:bCs w:val="0"/>
          <w:color w:val="000000" w:themeColor="text1"/>
          <w:kern w:val="0"/>
          <w:sz w:val="32"/>
          <w:szCs w:val="32"/>
          <w:highlight w:val="none"/>
          <w:u w:val="none"/>
          <w:lang w:val="zh-CN" w:eastAsia="zh-CN" w:bidi="ar"/>
          <w14:textFill>
            <w14:solidFill>
              <w14:schemeClr w14:val="tx1"/>
            </w14:solidFill>
          </w14:textFill>
        </w:rPr>
        <w:t>各行业</w:t>
      </w:r>
      <w:r>
        <w:rPr>
          <w:rFonts w:hint="eastAsia" w:ascii="Times New Roman" w:hAnsi="Times New Roman" w:eastAsia="仿宋_GB2312" w:cs="Times New Roman"/>
          <w:b w:val="0"/>
          <w:bCs w:val="0"/>
          <w:color w:val="000000" w:themeColor="text1"/>
          <w:kern w:val="0"/>
          <w:sz w:val="32"/>
          <w:szCs w:val="32"/>
          <w:highlight w:val="none"/>
          <w:lang w:val="zh-CN" w:eastAsia="zh-CN" w:bidi="ar"/>
          <w14:textFill>
            <w14:solidFill>
              <w14:schemeClr w14:val="tx1"/>
            </w14:solidFill>
          </w14:textFill>
        </w:rPr>
        <w:t>窨</w:t>
      </w:r>
      <w:r>
        <w:rPr>
          <w:rFonts w:hint="eastAsia" w:ascii="Times New Roman" w:hAnsi="Times New Roman" w:eastAsia="仿宋_GB2312" w:cs="Times New Roman"/>
          <w:b w:val="0"/>
          <w:bCs w:val="0"/>
          <w:color w:val="000000" w:themeColor="text1"/>
          <w:kern w:val="0"/>
          <w:sz w:val="32"/>
          <w:szCs w:val="32"/>
          <w:highlight w:val="none"/>
          <w:lang w:val="zh-CN" w:bidi="ar"/>
          <w14:textFill>
            <w14:solidFill>
              <w14:schemeClr w14:val="tx1"/>
            </w14:solidFill>
          </w14:textFill>
        </w:rPr>
        <w:t>井盖</w:t>
      </w:r>
      <w:r>
        <w:rPr>
          <w:rFonts w:hint="eastAsia" w:ascii="Times New Roman" w:hAnsi="Times New Roman" w:eastAsia="仿宋_GB2312" w:cs="Times New Roman"/>
          <w:b w:val="0"/>
          <w:bCs w:val="0"/>
          <w:color w:val="000000" w:themeColor="text1"/>
          <w:kern w:val="0"/>
          <w:sz w:val="32"/>
          <w:szCs w:val="32"/>
          <w:highlight w:val="none"/>
          <w:lang w:val="zh-CN" w:eastAsia="zh-CN" w:bidi="ar"/>
          <w14:textFill>
            <w14:solidFill>
              <w14:schemeClr w14:val="tx1"/>
            </w14:solidFill>
          </w14:textFill>
        </w:rPr>
        <w:t>设施</w:t>
      </w:r>
      <w:r>
        <w:rPr>
          <w:rFonts w:hint="eastAsia" w:eastAsia="仿宋_GB2312" w:cs="Times New Roman"/>
          <w:b w:val="0"/>
          <w:bCs w:val="0"/>
          <w:color w:val="000000" w:themeColor="text1"/>
          <w:kern w:val="0"/>
          <w:sz w:val="32"/>
          <w:szCs w:val="32"/>
          <w:highlight w:val="none"/>
          <w:lang w:val="zh-CN" w:eastAsia="zh-CN" w:bidi="ar"/>
          <w14:textFill>
            <w14:solidFill>
              <w14:schemeClr w14:val="tx1"/>
            </w14:solidFill>
          </w14:textFill>
        </w:rPr>
        <w:t>排</w:t>
      </w:r>
      <w:r>
        <w:rPr>
          <w:rFonts w:hint="eastAsia" w:ascii="Times New Roman" w:hAnsi="Times New Roman" w:eastAsia="仿宋_GB2312" w:cs="Times New Roman"/>
          <w:b w:val="0"/>
          <w:bCs w:val="0"/>
          <w:color w:val="000000" w:themeColor="text1"/>
          <w:kern w:val="0"/>
          <w:sz w:val="32"/>
          <w:szCs w:val="32"/>
          <w:highlight w:val="none"/>
          <w:lang w:val="zh-CN" w:eastAsia="zh-CN" w:bidi="ar"/>
          <w14:textFill>
            <w14:solidFill>
              <w14:schemeClr w14:val="tx1"/>
            </w14:solidFill>
          </w14:textFill>
        </w:rPr>
        <w:t>查</w:t>
      </w:r>
      <w:r>
        <w:rPr>
          <w:rFonts w:hint="eastAsia" w:eastAsia="仿宋_GB2312" w:cs="Times New Roman"/>
          <w:b w:val="0"/>
          <w:bCs w:val="0"/>
          <w:color w:val="000000" w:themeColor="text1"/>
          <w:kern w:val="0"/>
          <w:sz w:val="32"/>
          <w:szCs w:val="32"/>
          <w:highlight w:val="none"/>
          <w:lang w:val="zh-CN" w:eastAsia="zh-CN" w:bidi="ar"/>
          <w14:textFill>
            <w14:solidFill>
              <w14:schemeClr w14:val="tx1"/>
            </w14:solidFill>
          </w14:textFill>
        </w:rPr>
        <w:t>（市、城区按分级管养原则开展排水、照明设施</w:t>
      </w:r>
      <w:r>
        <w:rPr>
          <w:rFonts w:hint="eastAsia" w:ascii="Times New Roman" w:hAnsi="Times New Roman" w:eastAsia="仿宋_GB2312" w:cs="Times New Roman"/>
          <w:b w:val="0"/>
          <w:bCs w:val="0"/>
          <w:color w:val="000000" w:themeColor="text1"/>
          <w:kern w:val="0"/>
          <w:sz w:val="32"/>
          <w:szCs w:val="32"/>
          <w:highlight w:val="none"/>
          <w:lang w:val="zh-CN" w:eastAsia="zh-CN" w:bidi="ar"/>
          <w14:textFill>
            <w14:solidFill>
              <w14:schemeClr w14:val="tx1"/>
            </w14:solidFill>
          </w14:textFill>
        </w:rPr>
        <w:t>窨</w:t>
      </w:r>
      <w:r>
        <w:rPr>
          <w:rFonts w:hint="eastAsia" w:ascii="Times New Roman" w:hAnsi="Times New Roman" w:eastAsia="仿宋_GB2312" w:cs="Times New Roman"/>
          <w:b w:val="0"/>
          <w:bCs w:val="0"/>
          <w:color w:val="000000" w:themeColor="text1"/>
          <w:kern w:val="0"/>
          <w:sz w:val="32"/>
          <w:szCs w:val="32"/>
          <w:highlight w:val="none"/>
          <w:lang w:val="zh-CN" w:bidi="ar"/>
          <w14:textFill>
            <w14:solidFill>
              <w14:schemeClr w14:val="tx1"/>
            </w14:solidFill>
          </w14:textFill>
        </w:rPr>
        <w:t>井盖</w:t>
      </w:r>
      <w:r>
        <w:rPr>
          <w:rFonts w:hint="eastAsia" w:eastAsia="仿宋_GB2312" w:cs="Times New Roman"/>
          <w:b w:val="0"/>
          <w:bCs w:val="0"/>
          <w:color w:val="000000" w:themeColor="text1"/>
          <w:kern w:val="0"/>
          <w:sz w:val="32"/>
          <w:szCs w:val="32"/>
          <w:highlight w:val="none"/>
          <w:lang w:val="zh-CN" w:bidi="ar"/>
          <w14:textFill>
            <w14:solidFill>
              <w14:schemeClr w14:val="tx1"/>
            </w14:solidFill>
          </w14:textFill>
        </w:rPr>
        <w:t>排查</w:t>
      </w:r>
      <w:r>
        <w:rPr>
          <w:rFonts w:hint="eastAsia" w:eastAsia="仿宋_GB2312" w:cs="Times New Roman"/>
          <w:b w:val="0"/>
          <w:bCs w:val="0"/>
          <w:color w:val="000000" w:themeColor="text1"/>
          <w:kern w:val="0"/>
          <w:sz w:val="32"/>
          <w:szCs w:val="32"/>
          <w:highlight w:val="none"/>
          <w:lang w:val="zh-CN" w:eastAsia="zh-CN" w:bidi="ar"/>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zh-CN" w:eastAsia="zh-CN" w:bidi="ar"/>
          <w14:textFill>
            <w14:solidFill>
              <w14:schemeClr w14:val="tx1"/>
            </w14:solidFill>
          </w14:textFill>
        </w:rPr>
        <w:t>；</w:t>
      </w:r>
      <w:r>
        <w:rPr>
          <w:rFonts w:hint="eastAsia" w:ascii="Times New Roman" w:hAnsi="Times New Roman" w:eastAsia="仿宋_GB2312" w:cs="Times New Roman"/>
          <w:b w:val="0"/>
          <w:bCs w:val="0"/>
          <w:color w:val="000000"/>
          <w:kern w:val="0"/>
          <w:sz w:val="32"/>
          <w:szCs w:val="32"/>
          <w:highlight w:val="none"/>
          <w:lang w:val="zh-CN" w:bidi="ar"/>
        </w:rPr>
        <w:t>物业住宅小区内的窨井盖，由物业服务企业负责组织开展排查；无物业小区的，由社区居委会负责组织开展排查；广场、绿地、公园等公共服务场所及办公场所内的窨井盖，由各管理主体负责组织开展排查。</w:t>
      </w:r>
    </w:p>
    <w:p>
      <w:pPr>
        <w:widowControl/>
        <w:spacing w:beforeLines="0" w:line="560" w:lineRule="exact"/>
        <w:ind w:firstLine="640" w:firstLineChars="200"/>
        <w:jc w:val="both"/>
        <w:rPr>
          <w:rFonts w:hint="eastAsia" w:ascii="Times New Roman" w:hAnsi="Times New Roman" w:eastAsia="仿宋_GB2312" w:cs="Times New Roman"/>
          <w:b w:val="0"/>
          <w:bCs w:val="0"/>
          <w:color w:val="000000"/>
          <w:kern w:val="0"/>
          <w:sz w:val="32"/>
          <w:szCs w:val="32"/>
          <w:highlight w:val="none"/>
          <w:lang w:val="zh-CN" w:bidi="ar"/>
        </w:rPr>
      </w:pPr>
      <w:r>
        <w:rPr>
          <w:rFonts w:hint="eastAsia" w:eastAsia="仿宋_GB2312" w:cs="Times New Roman"/>
          <w:b w:val="0"/>
          <w:bCs w:val="0"/>
          <w:color w:val="000000"/>
          <w:kern w:val="0"/>
          <w:sz w:val="32"/>
          <w:szCs w:val="32"/>
          <w:highlight w:val="none"/>
          <w:lang w:val="zh-CN" w:eastAsia="zh-CN" w:bidi="ar"/>
        </w:rPr>
        <w:t>各有关单位要</w:t>
      </w:r>
      <w:r>
        <w:rPr>
          <w:rFonts w:hint="eastAsia" w:ascii="Times New Roman" w:hAnsi="Times New Roman" w:eastAsia="仿宋_GB2312" w:cs="Times New Roman"/>
          <w:b w:val="0"/>
          <w:bCs w:val="0"/>
          <w:color w:val="000000"/>
          <w:kern w:val="0"/>
          <w:sz w:val="32"/>
          <w:szCs w:val="32"/>
          <w:highlight w:val="none"/>
          <w:lang w:val="zh-CN" w:bidi="ar"/>
        </w:rPr>
        <w:t>全</w:t>
      </w:r>
      <w:r>
        <w:rPr>
          <w:rFonts w:hint="eastAsia" w:ascii="Times New Roman" w:hAnsi="Times New Roman" w:eastAsia="仿宋_GB2312" w:cs="Times New Roman"/>
          <w:b w:val="0"/>
          <w:bCs w:val="0"/>
          <w:color w:val="000000"/>
          <w:kern w:val="0"/>
          <w:sz w:val="32"/>
          <w:szCs w:val="32"/>
          <w:highlight w:val="none"/>
          <w:lang w:val="zh-CN" w:eastAsia="zh-CN" w:bidi="ar"/>
        </w:rPr>
        <w:t>面排</w:t>
      </w:r>
      <w:r>
        <w:rPr>
          <w:rFonts w:hint="eastAsia" w:ascii="Times New Roman" w:hAnsi="Times New Roman" w:eastAsia="仿宋_GB2312" w:cs="Times New Roman"/>
          <w:b w:val="0"/>
          <w:bCs w:val="0"/>
          <w:color w:val="000000"/>
          <w:kern w:val="0"/>
          <w:sz w:val="32"/>
          <w:szCs w:val="32"/>
          <w:highlight w:val="none"/>
          <w:lang w:val="zh-CN" w:bidi="ar"/>
        </w:rPr>
        <w:t>查</w:t>
      </w:r>
      <w:r>
        <w:rPr>
          <w:rFonts w:hint="eastAsia" w:ascii="Times New Roman" w:hAnsi="Times New Roman" w:eastAsia="仿宋_GB2312" w:cs="Times New Roman"/>
          <w:b w:val="0"/>
          <w:bCs w:val="0"/>
          <w:color w:val="000000"/>
          <w:kern w:val="0"/>
          <w:sz w:val="32"/>
          <w:szCs w:val="32"/>
          <w:highlight w:val="none"/>
          <w:lang w:val="zh-CN" w:eastAsia="zh-CN" w:bidi="ar"/>
        </w:rPr>
        <w:t>窨</w:t>
      </w:r>
      <w:r>
        <w:rPr>
          <w:rFonts w:hint="eastAsia" w:ascii="Times New Roman" w:hAnsi="Times New Roman" w:eastAsia="仿宋_GB2312" w:cs="Times New Roman"/>
          <w:b w:val="0"/>
          <w:bCs w:val="0"/>
          <w:color w:val="000000"/>
          <w:kern w:val="0"/>
          <w:sz w:val="32"/>
          <w:szCs w:val="32"/>
          <w:highlight w:val="none"/>
          <w:lang w:val="zh-CN" w:bidi="ar"/>
        </w:rPr>
        <w:t>井盖设施</w:t>
      </w:r>
      <w:r>
        <w:rPr>
          <w:rFonts w:hint="eastAsia" w:ascii="Times New Roman" w:hAnsi="Times New Roman" w:eastAsia="仿宋_GB2312" w:cs="Times New Roman"/>
          <w:b w:val="0"/>
          <w:bCs w:val="0"/>
          <w:color w:val="000000"/>
          <w:kern w:val="0"/>
          <w:sz w:val="32"/>
          <w:szCs w:val="32"/>
          <w:highlight w:val="none"/>
          <w:lang w:val="zh-CN" w:eastAsia="zh-CN" w:bidi="ar"/>
        </w:rPr>
        <w:t>功能情况、安全风险隐患状况等</w:t>
      </w:r>
      <w:r>
        <w:rPr>
          <w:rFonts w:hint="eastAsia" w:eastAsia="仿宋_GB2312" w:cs="Times New Roman"/>
          <w:b w:val="0"/>
          <w:bCs w:val="0"/>
          <w:color w:val="000000"/>
          <w:kern w:val="0"/>
          <w:sz w:val="32"/>
          <w:szCs w:val="32"/>
          <w:highlight w:val="none"/>
          <w:lang w:val="zh-CN" w:eastAsia="zh-CN" w:bidi="ar"/>
        </w:rPr>
        <w:t>，</w:t>
      </w:r>
      <w:r>
        <w:rPr>
          <w:rFonts w:hint="eastAsia" w:eastAsia="仿宋_GB2312"/>
          <w:b w:val="0"/>
          <w:bCs w:val="0"/>
          <w:color w:val="000000"/>
          <w:spacing w:val="0"/>
          <w:w w:val="100"/>
          <w:kern w:val="0"/>
          <w:position w:val="0"/>
          <w:sz w:val="32"/>
          <w:szCs w:val="32"/>
          <w:highlight w:val="none"/>
          <w:lang w:val="zh-CN" w:bidi="ar"/>
        </w:rPr>
        <w:t>确保全覆盖、无盲点</w:t>
      </w:r>
      <w:r>
        <w:rPr>
          <w:rFonts w:hint="eastAsia" w:eastAsia="仿宋_GB2312"/>
          <w:b w:val="0"/>
          <w:bCs w:val="0"/>
          <w:color w:val="000000"/>
          <w:spacing w:val="0"/>
          <w:w w:val="100"/>
          <w:kern w:val="0"/>
          <w:position w:val="0"/>
          <w:sz w:val="32"/>
          <w:szCs w:val="32"/>
          <w:highlight w:val="none"/>
          <w:lang w:val="zh-CN" w:eastAsia="zh-CN" w:bidi="ar"/>
        </w:rPr>
        <w:t>。</w:t>
      </w:r>
      <w:r>
        <w:rPr>
          <w:rFonts w:hint="eastAsia" w:eastAsia="仿宋_GB2312" w:cs="Times New Roman"/>
          <w:b w:val="0"/>
          <w:bCs w:val="0"/>
          <w:color w:val="000000"/>
          <w:kern w:val="0"/>
          <w:sz w:val="32"/>
          <w:szCs w:val="32"/>
          <w:highlight w:val="none"/>
          <w:lang w:val="zh-CN" w:eastAsia="zh-CN" w:bidi="ar"/>
        </w:rPr>
        <w:t>通过普查，</w:t>
      </w:r>
      <w:r>
        <w:rPr>
          <w:rFonts w:hint="eastAsia" w:ascii="Times New Roman" w:hAnsi="Times New Roman" w:eastAsia="仿宋_GB2312" w:cs="Times New Roman"/>
          <w:b w:val="0"/>
          <w:bCs w:val="0"/>
          <w:color w:val="000000"/>
          <w:spacing w:val="0"/>
          <w:w w:val="100"/>
          <w:kern w:val="0"/>
          <w:position w:val="0"/>
          <w:sz w:val="32"/>
          <w:szCs w:val="32"/>
          <w:highlight w:val="none"/>
          <w:lang w:val="zh-CN" w:bidi="ar"/>
        </w:rPr>
        <w:t>明确每个窖井盖的</w:t>
      </w:r>
      <w:r>
        <w:rPr>
          <w:rFonts w:hint="eastAsia" w:ascii="Times New Roman" w:hAnsi="Times New Roman" w:eastAsia="仿宋_GB2312" w:cs="Times New Roman"/>
          <w:b w:val="0"/>
          <w:bCs w:val="0"/>
          <w:color w:val="000000"/>
          <w:spacing w:val="0"/>
          <w:w w:val="100"/>
          <w:kern w:val="0"/>
          <w:position w:val="0"/>
          <w:sz w:val="32"/>
          <w:szCs w:val="32"/>
          <w:highlight w:val="none"/>
          <w:lang w:val="zh-CN" w:eastAsia="zh-CN" w:bidi="ar"/>
        </w:rPr>
        <w:t>“管</w:t>
      </w:r>
      <w:r>
        <w:rPr>
          <w:rFonts w:hint="eastAsia" w:ascii="Times New Roman" w:hAnsi="Times New Roman" w:eastAsia="仿宋_GB2312" w:cs="Times New Roman"/>
          <w:b w:val="0"/>
          <w:bCs w:val="0"/>
          <w:color w:val="000000"/>
          <w:spacing w:val="0"/>
          <w:w w:val="100"/>
          <w:kern w:val="0"/>
          <w:position w:val="0"/>
          <w:sz w:val="32"/>
          <w:szCs w:val="32"/>
          <w:highlight w:val="none"/>
          <w:lang w:val="zh-CN" w:bidi="ar"/>
        </w:rPr>
        <w:t>理人、产权人、使用人</w:t>
      </w:r>
      <w:r>
        <w:rPr>
          <w:rFonts w:hint="eastAsia" w:ascii="Times New Roman" w:hAnsi="Times New Roman" w:eastAsia="仿宋_GB2312" w:cs="Times New Roman"/>
          <w:b w:val="0"/>
          <w:bCs w:val="0"/>
          <w:color w:val="000000"/>
          <w:spacing w:val="0"/>
          <w:w w:val="100"/>
          <w:kern w:val="0"/>
          <w:position w:val="0"/>
          <w:sz w:val="32"/>
          <w:szCs w:val="32"/>
          <w:highlight w:val="none"/>
          <w:lang w:val="zh-CN" w:eastAsia="zh-CN" w:bidi="ar"/>
        </w:rPr>
        <w:t>”，</w:t>
      </w:r>
      <w:r>
        <w:rPr>
          <w:rFonts w:hint="eastAsia" w:ascii="Times New Roman" w:hAnsi="Times New Roman" w:eastAsia="仿宋_GB2312" w:cs="Times New Roman"/>
          <w:b w:val="0"/>
          <w:bCs w:val="0"/>
          <w:color w:val="000000"/>
          <w:spacing w:val="0"/>
          <w:w w:val="100"/>
          <w:kern w:val="0"/>
          <w:position w:val="0"/>
          <w:sz w:val="32"/>
          <w:szCs w:val="32"/>
          <w:highlight w:val="none"/>
          <w:lang w:val="zh-CN" w:bidi="ar"/>
        </w:rPr>
        <w:t>按照</w:t>
      </w:r>
      <w:r>
        <w:rPr>
          <w:rFonts w:hint="eastAsia" w:ascii="Times New Roman" w:hAnsi="Times New Roman" w:eastAsia="仿宋_GB2312" w:cs="Times New Roman"/>
          <w:b w:val="0"/>
          <w:bCs w:val="0"/>
          <w:color w:val="000000"/>
          <w:spacing w:val="0"/>
          <w:w w:val="100"/>
          <w:kern w:val="0"/>
          <w:position w:val="0"/>
          <w:sz w:val="32"/>
          <w:szCs w:val="32"/>
          <w:highlight w:val="none"/>
          <w:lang w:val="zh-CN" w:eastAsia="zh-CN" w:bidi="ar"/>
        </w:rPr>
        <w:t>“谁</w:t>
      </w:r>
      <w:r>
        <w:rPr>
          <w:rFonts w:hint="eastAsia" w:ascii="Times New Roman" w:hAnsi="Times New Roman" w:eastAsia="仿宋_GB2312" w:cs="Times New Roman"/>
          <w:b w:val="0"/>
          <w:bCs w:val="0"/>
          <w:color w:val="000000"/>
          <w:spacing w:val="0"/>
          <w:w w:val="100"/>
          <w:kern w:val="0"/>
          <w:position w:val="0"/>
          <w:sz w:val="32"/>
          <w:szCs w:val="32"/>
          <w:highlight w:val="none"/>
          <w:lang w:val="zh-CN" w:bidi="ar"/>
        </w:rPr>
        <w:t>所有，谁负责</w:t>
      </w:r>
      <w:r>
        <w:rPr>
          <w:rFonts w:hint="eastAsia" w:ascii="Times New Roman" w:hAnsi="Times New Roman" w:eastAsia="仿宋_GB2312" w:cs="Times New Roman"/>
          <w:b w:val="0"/>
          <w:bCs w:val="0"/>
          <w:color w:val="000000"/>
          <w:spacing w:val="0"/>
          <w:w w:val="100"/>
          <w:kern w:val="0"/>
          <w:position w:val="0"/>
          <w:sz w:val="32"/>
          <w:szCs w:val="32"/>
          <w:highlight w:val="none"/>
          <w:lang w:val="zh-CN" w:eastAsia="zh-CN" w:bidi="ar"/>
        </w:rPr>
        <w:t>”</w:t>
      </w:r>
      <w:r>
        <w:rPr>
          <w:rFonts w:hint="eastAsia" w:ascii="Times New Roman" w:hAnsi="Times New Roman" w:eastAsia="仿宋_GB2312" w:cs="Times New Roman"/>
          <w:b w:val="0"/>
          <w:bCs w:val="0"/>
          <w:color w:val="000000"/>
          <w:spacing w:val="0"/>
          <w:w w:val="100"/>
          <w:kern w:val="0"/>
          <w:position w:val="0"/>
          <w:sz w:val="32"/>
          <w:szCs w:val="32"/>
          <w:highlight w:val="none"/>
          <w:lang w:val="zh-CN" w:bidi="ar"/>
        </w:rPr>
        <w:t>的原则， 产权人作为</w:t>
      </w:r>
      <w:r>
        <w:rPr>
          <w:rFonts w:hint="eastAsia" w:ascii="Times New Roman" w:hAnsi="Times New Roman" w:eastAsia="仿宋_GB2312" w:cs="Times New Roman"/>
          <w:b w:val="0"/>
          <w:bCs w:val="0"/>
          <w:color w:val="000000"/>
          <w:kern w:val="0"/>
          <w:sz w:val="32"/>
          <w:szCs w:val="32"/>
          <w:highlight w:val="none"/>
          <w:lang w:val="zh-CN" w:eastAsia="zh-CN" w:bidi="ar"/>
        </w:rPr>
        <w:t>窨</w:t>
      </w:r>
      <w:r>
        <w:rPr>
          <w:rFonts w:hint="eastAsia" w:ascii="Times New Roman" w:hAnsi="Times New Roman" w:eastAsia="仿宋_GB2312" w:cs="Times New Roman"/>
          <w:b w:val="0"/>
          <w:bCs w:val="0"/>
          <w:color w:val="000000"/>
          <w:spacing w:val="0"/>
          <w:w w:val="100"/>
          <w:kern w:val="0"/>
          <w:position w:val="0"/>
          <w:sz w:val="32"/>
          <w:szCs w:val="32"/>
          <w:highlight w:val="none"/>
          <w:lang w:val="zh-CN" w:bidi="ar"/>
        </w:rPr>
        <w:t>井盖安全主要责任人。产权不明或多方共用的检查井、井盖等设施，由共同使用方协商确定管理人；协商不成的，由相关行业主管部门明确</w:t>
      </w:r>
      <w:r>
        <w:rPr>
          <w:rFonts w:hint="eastAsia" w:eastAsia="仿宋_GB2312" w:cs="Times New Roman"/>
          <w:b w:val="0"/>
          <w:bCs w:val="0"/>
          <w:color w:val="000000"/>
          <w:spacing w:val="0"/>
          <w:w w:val="100"/>
          <w:kern w:val="0"/>
          <w:position w:val="0"/>
          <w:sz w:val="32"/>
          <w:szCs w:val="32"/>
          <w:highlight w:val="none"/>
          <w:lang w:val="zh-CN" w:bidi="ar"/>
        </w:rPr>
        <w:t>管理</w:t>
      </w:r>
      <w:r>
        <w:rPr>
          <w:rFonts w:hint="eastAsia" w:ascii="Times New Roman" w:hAnsi="Times New Roman" w:eastAsia="仿宋_GB2312" w:cs="Times New Roman"/>
          <w:b w:val="0"/>
          <w:bCs w:val="0"/>
          <w:color w:val="000000"/>
          <w:spacing w:val="0"/>
          <w:w w:val="100"/>
          <w:kern w:val="0"/>
          <w:position w:val="0"/>
          <w:sz w:val="32"/>
          <w:szCs w:val="32"/>
          <w:highlight w:val="none"/>
          <w:lang w:val="zh-CN" w:bidi="ar"/>
        </w:rPr>
        <w:t>人，由共用检查井各使用方承担连带责任</w:t>
      </w:r>
      <w:r>
        <w:rPr>
          <w:rFonts w:hint="eastAsia" w:ascii="Times New Roman" w:hAnsi="Times New Roman" w:eastAsia="仿宋_GB2312" w:cs="Times New Roman"/>
          <w:b w:val="0"/>
          <w:bCs w:val="0"/>
          <w:color w:val="000000"/>
          <w:spacing w:val="0"/>
          <w:w w:val="100"/>
          <w:kern w:val="0"/>
          <w:position w:val="0"/>
          <w:sz w:val="32"/>
          <w:szCs w:val="32"/>
          <w:highlight w:val="none"/>
          <w:u w:val="none"/>
          <w:lang w:val="zh-CN" w:bidi="ar"/>
        </w:rPr>
        <w:t>。</w:t>
      </w:r>
      <w:r>
        <w:rPr>
          <w:rFonts w:hint="eastAsia" w:ascii="Times New Roman" w:hAnsi="Times New Roman" w:eastAsia="仿宋_GB2312" w:cs="Times New Roman"/>
          <w:b w:val="0"/>
          <w:bCs w:val="0"/>
          <w:color w:val="000000"/>
          <w:spacing w:val="0"/>
          <w:w w:val="100"/>
          <w:kern w:val="0"/>
          <w:position w:val="0"/>
          <w:sz w:val="32"/>
          <w:szCs w:val="32"/>
          <w:highlight w:val="none"/>
          <w:lang w:val="zh-CN" w:bidi="ar"/>
        </w:rPr>
        <w:t>管理人、产权人、使用人之间有约定管理责任的，由约定责任人负责</w:t>
      </w:r>
      <w:r>
        <w:rPr>
          <w:rFonts w:hint="eastAsia" w:ascii="Times New Roman" w:hAnsi="Times New Roman" w:eastAsia="仿宋_GB2312" w:cs="Times New Roman"/>
          <w:b w:val="0"/>
          <w:bCs w:val="0"/>
          <w:color w:val="000000"/>
          <w:spacing w:val="0"/>
          <w:w w:val="100"/>
          <w:kern w:val="0"/>
          <w:position w:val="0"/>
          <w:sz w:val="32"/>
          <w:szCs w:val="32"/>
          <w:highlight w:val="none"/>
          <w:u w:val="none"/>
          <w:lang w:val="zh-CN" w:bidi="ar"/>
        </w:rPr>
        <w:t>。</w:t>
      </w:r>
      <w:r>
        <w:rPr>
          <w:rFonts w:hint="eastAsia" w:ascii="Times New Roman" w:hAnsi="Times New Roman" w:eastAsia="仿宋_GB2312" w:cs="Times New Roman"/>
          <w:b w:val="0"/>
          <w:bCs w:val="0"/>
          <w:color w:val="000000"/>
          <w:kern w:val="0"/>
          <w:sz w:val="32"/>
          <w:szCs w:val="32"/>
          <w:highlight w:val="none"/>
          <w:lang w:val="zh-CN" w:eastAsia="zh-CN" w:bidi="ar"/>
        </w:rPr>
        <w:t>排查</w:t>
      </w:r>
      <w:r>
        <w:rPr>
          <w:rFonts w:hint="eastAsia" w:ascii="Times New Roman" w:hAnsi="Times New Roman" w:eastAsia="仿宋_GB2312" w:cs="Times New Roman"/>
          <w:b w:val="0"/>
          <w:bCs w:val="0"/>
          <w:color w:val="000000"/>
          <w:kern w:val="0"/>
          <w:sz w:val="32"/>
          <w:szCs w:val="32"/>
          <w:highlight w:val="none"/>
          <w:lang w:val="zh-CN" w:bidi="ar"/>
        </w:rPr>
        <w:t>发现非本</w:t>
      </w:r>
      <w:r>
        <w:rPr>
          <w:rFonts w:hint="eastAsia" w:ascii="Times New Roman" w:hAnsi="Times New Roman" w:eastAsia="仿宋_GB2312" w:cs="Times New Roman"/>
          <w:b w:val="0"/>
          <w:bCs w:val="0"/>
          <w:color w:val="000000"/>
          <w:kern w:val="0"/>
          <w:sz w:val="32"/>
          <w:szCs w:val="32"/>
          <w:highlight w:val="none"/>
          <w:lang w:val="zh-CN" w:eastAsia="zh-CN" w:bidi="ar"/>
        </w:rPr>
        <w:t>单位</w:t>
      </w:r>
      <w:r>
        <w:rPr>
          <w:rFonts w:hint="eastAsia" w:ascii="Times New Roman" w:hAnsi="Times New Roman" w:eastAsia="仿宋_GB2312" w:cs="Times New Roman"/>
          <w:b w:val="0"/>
          <w:bCs w:val="0"/>
          <w:color w:val="000000"/>
          <w:kern w:val="0"/>
          <w:sz w:val="32"/>
          <w:szCs w:val="32"/>
          <w:highlight w:val="none"/>
          <w:lang w:val="zh-CN" w:bidi="ar"/>
        </w:rPr>
        <w:t>管理的井盖设施要及时</w:t>
      </w:r>
      <w:r>
        <w:rPr>
          <w:rFonts w:hint="eastAsia" w:ascii="Times New Roman" w:hAnsi="Times New Roman" w:eastAsia="仿宋_GB2312" w:cs="Times New Roman"/>
          <w:b w:val="0"/>
          <w:bCs w:val="0"/>
          <w:color w:val="000000"/>
          <w:kern w:val="0"/>
          <w:sz w:val="32"/>
          <w:szCs w:val="32"/>
          <w:highlight w:val="none"/>
          <w:u w:val="none"/>
          <w:lang w:val="zh-CN" w:bidi="ar"/>
        </w:rPr>
        <w:t>报告</w:t>
      </w:r>
      <w:r>
        <w:rPr>
          <w:rFonts w:hint="eastAsia" w:eastAsia="仿宋_GB2312" w:cs="Times New Roman"/>
          <w:b w:val="0"/>
          <w:bCs w:val="0"/>
          <w:color w:val="000000"/>
          <w:kern w:val="0"/>
          <w:sz w:val="32"/>
          <w:szCs w:val="32"/>
          <w:highlight w:val="none"/>
          <w:lang w:val="zh-CN" w:bidi="ar"/>
        </w:rPr>
        <w:t>各自行业主管部门</w:t>
      </w:r>
      <w:r>
        <w:rPr>
          <w:rFonts w:hint="eastAsia" w:eastAsia="仿宋_GB2312" w:cs="Times New Roman"/>
          <w:b w:val="0"/>
          <w:bCs w:val="0"/>
          <w:color w:val="000000"/>
          <w:kern w:val="0"/>
          <w:sz w:val="32"/>
          <w:szCs w:val="32"/>
          <w:highlight w:val="none"/>
          <w:lang w:val="zh-CN" w:bidi="ar"/>
        </w:rPr>
        <w:t>，确保排查到位</w:t>
      </w:r>
      <w:r>
        <w:rPr>
          <w:rFonts w:hint="eastAsia" w:ascii="Times New Roman" w:hAnsi="Times New Roman" w:eastAsia="仿宋_GB2312" w:cs="Times New Roman"/>
          <w:b w:val="0"/>
          <w:bCs w:val="0"/>
          <w:color w:val="000000"/>
          <w:kern w:val="0"/>
          <w:sz w:val="32"/>
          <w:szCs w:val="32"/>
          <w:highlight w:val="none"/>
          <w:lang w:val="zh-CN" w:bidi="ar"/>
        </w:rPr>
        <w:t>。</w:t>
      </w:r>
    </w:p>
    <w:p>
      <w:pPr>
        <w:widowControl/>
        <w:spacing w:beforeLines="0" w:line="560" w:lineRule="exact"/>
        <w:ind w:firstLine="640" w:firstLineChars="200"/>
        <w:jc w:val="both"/>
        <w:rPr>
          <w:rFonts w:hint="eastAsia" w:ascii="Times New Roman" w:hAnsi="Times New Roman" w:eastAsia="仿宋_GB2312" w:cs="Times New Roman"/>
          <w:b w:val="0"/>
          <w:bCs w:val="0"/>
          <w:color w:val="000000"/>
          <w:kern w:val="0"/>
          <w:sz w:val="32"/>
          <w:szCs w:val="32"/>
          <w:highlight w:val="none"/>
          <w:u w:val="none"/>
          <w:lang w:val="en-US" w:bidi="ar"/>
        </w:rPr>
      </w:pPr>
      <w:r>
        <w:rPr>
          <w:rFonts w:hint="eastAsia" w:ascii="Calibri" w:hAnsi="Calibri" w:eastAsia="仿宋_GB2312" w:cs="Times New Roman"/>
          <w:b w:val="0"/>
          <w:bCs w:val="0"/>
          <w:color w:val="000000"/>
          <w:kern w:val="0"/>
          <w:sz w:val="32"/>
          <w:szCs w:val="32"/>
          <w:highlight w:val="none"/>
          <w:u w:val="none"/>
          <w:lang w:val="en-US" w:bidi="ar"/>
        </w:rPr>
        <w:t>责任单位</w:t>
      </w:r>
      <w:r>
        <w:rPr>
          <w:rFonts w:hint="eastAsia" w:ascii="Calibri" w:hAnsi="Calibri" w:eastAsia="仿宋_GB2312" w:cs="Times New Roman"/>
          <w:b w:val="0"/>
          <w:bCs w:val="0"/>
          <w:color w:val="000000"/>
          <w:kern w:val="0"/>
          <w:sz w:val="32"/>
          <w:szCs w:val="32"/>
          <w:highlight w:val="none"/>
          <w:u w:val="none"/>
          <w:lang w:val="en-US" w:eastAsia="zh-CN" w:bidi="ar"/>
        </w:rPr>
        <w:t>：</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w:t>
      </w:r>
      <w:r>
        <w:rPr>
          <w:rFonts w:hint="eastAsia" w:eastAsia="仿宋_GB2312" w:cs="Times New Roman"/>
          <w:b w:val="0"/>
          <w:bCs w:val="0"/>
          <w:color w:val="000000"/>
          <w:kern w:val="0"/>
          <w:sz w:val="32"/>
          <w:szCs w:val="32"/>
          <w:highlight w:val="none"/>
          <w:lang w:val="zh-CN" w:eastAsia="zh-CN" w:bidi="ar"/>
        </w:rPr>
        <w:t>市住房城乡建设局、</w:t>
      </w:r>
      <w:r>
        <w:rPr>
          <w:rFonts w:hint="eastAsia" w:ascii="Times New Roman" w:hAnsi="Times New Roman" w:eastAsia="仿宋_GB2312" w:cs="Times New Roman"/>
          <w:b w:val="0"/>
          <w:bCs w:val="0"/>
          <w:color w:val="000000"/>
          <w:kern w:val="0"/>
          <w:sz w:val="32"/>
          <w:szCs w:val="32"/>
          <w:highlight w:val="none"/>
          <w:u w:val="none"/>
          <w:lang w:val="en-US" w:eastAsia="zh-CN" w:bidi="ar"/>
        </w:rPr>
        <w:t>各行业主管部门、</w:t>
      </w:r>
      <w:r>
        <w:rPr>
          <w:rFonts w:hint="eastAsia" w:ascii="Times New Roman" w:hAnsi="Times New Roman" w:eastAsia="仿宋_GB2312" w:cs="Times New Roman"/>
          <w:b w:val="0"/>
          <w:bCs w:val="0"/>
          <w:color w:val="000000"/>
          <w:kern w:val="0"/>
          <w:sz w:val="32"/>
          <w:szCs w:val="32"/>
          <w:highlight w:val="none"/>
          <w:u w:val="none"/>
          <w:lang w:val="en-US" w:bidi="ar"/>
        </w:rPr>
        <w:t>各窨井盖产权</w:t>
      </w:r>
      <w:r>
        <w:rPr>
          <w:rFonts w:hint="eastAsia" w:eastAsia="仿宋_GB2312" w:cs="Times New Roman"/>
          <w:b w:val="0"/>
          <w:bCs w:val="0"/>
          <w:color w:val="000000"/>
          <w:kern w:val="0"/>
          <w:sz w:val="32"/>
          <w:szCs w:val="32"/>
          <w:highlight w:val="none"/>
          <w:u w:val="none"/>
          <w:lang w:val="en-US" w:eastAsia="zh-CN" w:bidi="ar"/>
        </w:rPr>
        <w:t>管理</w:t>
      </w:r>
      <w:r>
        <w:rPr>
          <w:rFonts w:hint="eastAsia" w:ascii="Times New Roman" w:hAnsi="Times New Roman" w:eastAsia="仿宋_GB2312" w:cs="Times New Roman"/>
          <w:b w:val="0"/>
          <w:bCs w:val="0"/>
          <w:color w:val="000000"/>
          <w:kern w:val="0"/>
          <w:sz w:val="32"/>
          <w:szCs w:val="32"/>
          <w:highlight w:val="none"/>
          <w:u w:val="none"/>
          <w:lang w:val="en-US" w:bidi="ar"/>
        </w:rPr>
        <w:t>单位。</w:t>
      </w:r>
    </w:p>
    <w:p>
      <w:pPr>
        <w:widowControl/>
        <w:spacing w:beforeLines="0" w:line="560" w:lineRule="exact"/>
        <w:ind w:firstLine="640" w:firstLineChars="200"/>
        <w:rPr>
          <w:rFonts w:hint="eastAsia"/>
          <w:b w:val="0"/>
          <w:bCs w:val="0"/>
          <w:color w:val="000000" w:themeColor="text1"/>
          <w:highlight w:val="none"/>
          <w:lang w:val="zh-CN"/>
          <w14:textFill>
            <w14:solidFill>
              <w14:schemeClr w14:val="tx1"/>
            </w14:solidFill>
          </w14:textFill>
        </w:rPr>
      </w:pPr>
      <w:r>
        <w:rPr>
          <w:rFonts w:hint="eastAsia" w:ascii="Calibri" w:hAnsi="Calibri" w:eastAsia="仿宋_GB2312"/>
          <w:b w:val="0"/>
          <w:bCs w:val="0"/>
          <w:color w:val="000000"/>
          <w:kern w:val="0"/>
          <w:sz w:val="32"/>
          <w:szCs w:val="32"/>
          <w:highlight w:val="none"/>
          <w:lang w:val="en-US" w:bidi="ar"/>
        </w:rPr>
        <w:t>完成时限：</w:t>
      </w:r>
      <w:r>
        <w:rPr>
          <w:rFonts w:hint="eastAsia" w:eastAsia="仿宋_GB2312"/>
          <w:b w:val="0"/>
          <w:bCs w:val="0"/>
          <w:color w:val="000000"/>
          <w:kern w:val="0"/>
          <w:sz w:val="32"/>
          <w:szCs w:val="32"/>
          <w:highlight w:val="none"/>
          <w:lang w:val="zh-CN" w:bidi="ar"/>
        </w:rPr>
        <w:t>202</w:t>
      </w:r>
      <w:r>
        <w:rPr>
          <w:rFonts w:hint="eastAsia" w:eastAsia="仿宋_GB2312"/>
          <w:b w:val="0"/>
          <w:bCs w:val="0"/>
          <w:color w:val="000000"/>
          <w:kern w:val="0"/>
          <w:sz w:val="32"/>
          <w:szCs w:val="32"/>
          <w:highlight w:val="none"/>
          <w:lang w:val="en-US" w:eastAsia="zh-CN" w:bidi="ar"/>
        </w:rPr>
        <w:t>2</w:t>
      </w:r>
      <w:r>
        <w:rPr>
          <w:rFonts w:hint="eastAsia" w:eastAsia="仿宋_GB2312"/>
          <w:b w:val="0"/>
          <w:bCs w:val="0"/>
          <w:color w:val="000000"/>
          <w:kern w:val="0"/>
          <w:sz w:val="32"/>
          <w:szCs w:val="32"/>
          <w:highlight w:val="none"/>
          <w:lang w:val="zh-CN" w:bidi="ar"/>
        </w:rPr>
        <w:t>年</w:t>
      </w:r>
      <w:r>
        <w:rPr>
          <w:rFonts w:hint="eastAsia" w:eastAsia="仿宋_GB2312"/>
          <w:b w:val="0"/>
          <w:bCs w:val="0"/>
          <w:color w:val="000000"/>
          <w:kern w:val="0"/>
          <w:sz w:val="32"/>
          <w:szCs w:val="32"/>
          <w:highlight w:val="none"/>
          <w:lang w:val="en-US" w:eastAsia="zh-CN" w:bidi="ar"/>
        </w:rPr>
        <w:t>4</w:t>
      </w:r>
      <w:r>
        <w:rPr>
          <w:rFonts w:hint="eastAsia" w:eastAsia="仿宋_GB2312"/>
          <w:b w:val="0"/>
          <w:bCs w:val="0"/>
          <w:color w:val="000000"/>
          <w:kern w:val="0"/>
          <w:sz w:val="32"/>
          <w:szCs w:val="32"/>
          <w:highlight w:val="none"/>
          <w:lang w:val="zh-CN" w:bidi="ar"/>
        </w:rPr>
        <w:t>月</w:t>
      </w:r>
      <w:r>
        <w:rPr>
          <w:rFonts w:hint="eastAsia" w:eastAsia="仿宋_GB2312"/>
          <w:b w:val="0"/>
          <w:bCs w:val="0"/>
          <w:color w:val="000000"/>
          <w:kern w:val="0"/>
          <w:sz w:val="32"/>
          <w:szCs w:val="32"/>
          <w:highlight w:val="none"/>
          <w:lang w:val="en-US" w:eastAsia="zh-CN" w:bidi="ar"/>
        </w:rPr>
        <w:t>25</w:t>
      </w:r>
      <w:r>
        <w:rPr>
          <w:rFonts w:hint="eastAsia" w:eastAsia="仿宋_GB2312"/>
          <w:b w:val="0"/>
          <w:bCs w:val="0"/>
          <w:color w:val="000000"/>
          <w:kern w:val="0"/>
          <w:sz w:val="32"/>
          <w:szCs w:val="32"/>
          <w:highlight w:val="none"/>
          <w:lang w:val="zh-CN" w:bidi="ar"/>
        </w:rPr>
        <w:t>日前</w:t>
      </w:r>
      <w:r>
        <w:rPr>
          <w:rFonts w:hint="eastAsia" w:ascii="Times New Roman" w:hAnsi="Times New Roman" w:eastAsia="仿宋_GB2312"/>
          <w:b w:val="0"/>
          <w:bCs w:val="0"/>
          <w:color w:val="000000"/>
          <w:kern w:val="0"/>
          <w:sz w:val="32"/>
          <w:szCs w:val="32"/>
          <w:highlight w:val="none"/>
          <w:u w:val="none"/>
          <w:lang w:val="en-US" w:bidi="ar"/>
        </w:rPr>
        <w:t>。</w:t>
      </w:r>
    </w:p>
    <w:p>
      <w:pPr>
        <w:spacing w:beforeLines="0" w:line="560" w:lineRule="exact"/>
        <w:ind w:firstLine="640" w:firstLineChars="200"/>
        <w:rPr>
          <w:rFonts w:hint="eastAsia" w:ascii="Times New Roman" w:hAnsi="Times New Roman" w:eastAsia="仿宋_GB2312" w:cs="Times New Roman"/>
          <w:b w:val="0"/>
          <w:bCs w:val="0"/>
          <w:color w:val="000000"/>
          <w:kern w:val="0"/>
          <w:sz w:val="32"/>
          <w:szCs w:val="32"/>
          <w:highlight w:val="none"/>
          <w:shd w:val="clear" w:color="auto" w:fill="auto"/>
          <w:lang w:val="zh-CN"/>
        </w:rPr>
      </w:pPr>
      <w:r>
        <w:rPr>
          <w:rFonts w:hint="default" w:ascii="Times New Roman" w:hAnsi="Times New Roman" w:eastAsia="仿宋_GB2312" w:cs="Times New Roman"/>
          <w:b w:val="0"/>
          <w:bCs w:val="0"/>
          <w:color w:val="000000"/>
          <w:kern w:val="0"/>
          <w:sz w:val="32"/>
          <w:szCs w:val="32"/>
          <w:highlight w:val="none"/>
          <w:lang w:val="zh-CN" w:eastAsia="zh-CN" w:bidi="ar"/>
        </w:rPr>
        <w:t>2.建</w:t>
      </w:r>
      <w:r>
        <w:rPr>
          <w:rFonts w:hint="eastAsia" w:ascii="仿宋_GB2312" w:hAnsi="仿宋_GB2312" w:eastAsia="仿宋_GB2312" w:cs="仿宋_GB2312"/>
          <w:b w:val="0"/>
          <w:bCs w:val="0"/>
          <w:color w:val="000000"/>
          <w:kern w:val="0"/>
          <w:sz w:val="32"/>
          <w:szCs w:val="32"/>
          <w:highlight w:val="none"/>
          <w:lang w:val="zh-CN" w:eastAsia="zh-CN" w:bidi="ar"/>
        </w:rPr>
        <w:t>立健全窨井盖档案。</w:t>
      </w:r>
      <w:r>
        <w:rPr>
          <w:rFonts w:hint="eastAsia" w:ascii="Calibri" w:hAnsi="Calibri" w:eastAsia="仿宋_GB2312" w:cs="Times New Roman"/>
          <w:b w:val="0"/>
          <w:bCs w:val="0"/>
          <w:color w:val="000000"/>
          <w:kern w:val="0"/>
          <w:sz w:val="32"/>
          <w:szCs w:val="32"/>
          <w:highlight w:val="none"/>
          <w:lang w:val="en-US" w:eastAsia="zh-CN" w:bidi="ar"/>
        </w:rPr>
        <w:t>各</w:t>
      </w:r>
      <w:r>
        <w:rPr>
          <w:rFonts w:hint="eastAsia" w:ascii="Calibri" w:hAnsi="Calibri" w:eastAsia="仿宋_GB2312" w:cs="Times New Roman"/>
          <w:b w:val="0"/>
          <w:bCs w:val="0"/>
          <w:color w:val="000000"/>
          <w:kern w:val="0"/>
          <w:sz w:val="32"/>
          <w:szCs w:val="32"/>
          <w:highlight w:val="none"/>
          <w:lang w:bidi="ar"/>
        </w:rPr>
        <w:t>窨井盖</w:t>
      </w:r>
      <w:r>
        <w:rPr>
          <w:rFonts w:hint="eastAsia" w:ascii="Calibri" w:hAnsi="Calibri" w:eastAsia="仿宋_GB2312" w:cs="Times New Roman"/>
          <w:b w:val="0"/>
          <w:bCs w:val="0"/>
          <w:color w:val="000000"/>
          <w:kern w:val="0"/>
          <w:sz w:val="32"/>
          <w:szCs w:val="32"/>
          <w:highlight w:val="none"/>
          <w:lang w:val="en-US" w:eastAsia="zh-CN" w:bidi="ar"/>
        </w:rPr>
        <w:t>产权</w:t>
      </w:r>
      <w:r>
        <w:rPr>
          <w:rFonts w:hint="eastAsia" w:ascii="Calibri" w:hAnsi="Calibri" w:eastAsia="仿宋_GB2312" w:cs="Times New Roman"/>
          <w:b w:val="0"/>
          <w:bCs w:val="0"/>
          <w:color w:val="000000"/>
          <w:kern w:val="0"/>
          <w:sz w:val="32"/>
          <w:szCs w:val="32"/>
          <w:highlight w:val="none"/>
          <w:lang w:val="en-US" w:eastAsia="zh-CN" w:bidi="ar"/>
        </w:rPr>
        <w:t>管理</w:t>
      </w:r>
      <w:r>
        <w:rPr>
          <w:rFonts w:hint="eastAsia" w:ascii="Calibri" w:hAnsi="Calibri" w:eastAsia="仿宋_GB2312" w:cs="Times New Roman"/>
          <w:b w:val="0"/>
          <w:bCs w:val="0"/>
          <w:color w:val="000000"/>
          <w:kern w:val="0"/>
          <w:sz w:val="32"/>
          <w:szCs w:val="32"/>
          <w:highlight w:val="none"/>
          <w:lang w:bidi="ar"/>
        </w:rPr>
        <w:t>单位</w:t>
      </w:r>
      <w:r>
        <w:rPr>
          <w:rFonts w:hint="eastAsia" w:ascii="Calibri" w:hAnsi="Calibri" w:eastAsia="仿宋_GB2312" w:cs="Times New Roman"/>
          <w:b w:val="0"/>
          <w:bCs w:val="0"/>
          <w:color w:val="000000"/>
          <w:kern w:val="0"/>
          <w:sz w:val="32"/>
          <w:szCs w:val="32"/>
          <w:highlight w:val="none"/>
          <w:lang w:val="en-US" w:eastAsia="zh-CN" w:bidi="ar"/>
        </w:rPr>
        <w:t>通过普查，建立</w:t>
      </w:r>
      <w:r>
        <w:rPr>
          <w:rFonts w:hint="eastAsia" w:ascii="Calibri" w:hAnsi="Calibri" w:eastAsia="仿宋_GB2312" w:cs="Times New Roman"/>
          <w:b w:val="0"/>
          <w:bCs w:val="0"/>
          <w:color w:val="000000"/>
          <w:kern w:val="0"/>
          <w:sz w:val="32"/>
          <w:szCs w:val="32"/>
          <w:highlight w:val="none"/>
          <w:lang w:bidi="ar"/>
        </w:rPr>
        <w:t>健全窨井盖管理档案，</w:t>
      </w:r>
      <w:r>
        <w:rPr>
          <w:rFonts w:hint="eastAsia" w:ascii="Calibri" w:hAnsi="Calibri" w:eastAsia="仿宋_GB2312" w:cs="Times New Roman"/>
          <w:b w:val="0"/>
          <w:bCs w:val="0"/>
          <w:color w:val="000000"/>
          <w:kern w:val="0"/>
          <w:sz w:val="32"/>
          <w:szCs w:val="32"/>
          <w:highlight w:val="none"/>
          <w:lang w:val="en-US" w:eastAsia="zh-CN" w:bidi="ar"/>
        </w:rPr>
        <w:t>实现窨井盖信息化、账册化管理，</w:t>
      </w:r>
      <w:r>
        <w:rPr>
          <w:rFonts w:hint="eastAsia" w:ascii="Calibri" w:hAnsi="Calibri" w:eastAsia="仿宋_GB2312" w:cs="Times New Roman"/>
          <w:b w:val="0"/>
          <w:bCs w:val="0"/>
          <w:color w:val="000000"/>
          <w:kern w:val="0"/>
          <w:sz w:val="32"/>
          <w:szCs w:val="32"/>
          <w:highlight w:val="none"/>
          <w:lang w:bidi="ar"/>
        </w:rPr>
        <w:t>做到</w:t>
      </w:r>
      <w:r>
        <w:rPr>
          <w:rFonts w:hint="eastAsia" w:ascii="Calibri" w:hAnsi="Calibri" w:eastAsia="仿宋_GB2312"/>
          <w:b w:val="0"/>
          <w:bCs w:val="0"/>
          <w:color w:val="000000"/>
          <w:kern w:val="0"/>
          <w:sz w:val="32"/>
          <w:szCs w:val="32"/>
          <w:highlight w:val="none"/>
          <w:lang w:bidi="ar"/>
        </w:rPr>
        <w:t>“</w:t>
      </w:r>
      <w:r>
        <w:rPr>
          <w:rFonts w:hint="eastAsia" w:ascii="Calibri" w:hAnsi="Calibri" w:eastAsia="仿宋_GB2312" w:cs="Times New Roman"/>
          <w:b w:val="0"/>
          <w:bCs w:val="0"/>
          <w:color w:val="000000"/>
          <w:kern w:val="0"/>
          <w:sz w:val="32"/>
          <w:szCs w:val="32"/>
          <w:highlight w:val="none"/>
          <w:lang w:bidi="ar"/>
        </w:rPr>
        <w:t>一盖一编号、一井一档案</w:t>
      </w:r>
      <w:r>
        <w:rPr>
          <w:rFonts w:hint="eastAsia" w:ascii="Calibri" w:hAnsi="Calibri" w:eastAsia="仿宋_GB2312"/>
          <w:b w:val="0"/>
          <w:bCs w:val="0"/>
          <w:color w:val="000000"/>
          <w:kern w:val="0"/>
          <w:sz w:val="32"/>
          <w:szCs w:val="32"/>
          <w:highlight w:val="none"/>
          <w:lang w:bidi="ar"/>
        </w:rPr>
        <w:t>”，</w:t>
      </w:r>
      <w:r>
        <w:rPr>
          <w:rFonts w:hint="eastAsia" w:ascii="Times New Roman" w:hAnsi="Times New Roman" w:eastAsia="仿宋_GB2312" w:cs="Times New Roman"/>
          <w:b w:val="0"/>
          <w:bCs w:val="0"/>
          <w:color w:val="000000"/>
          <w:kern w:val="0"/>
          <w:sz w:val="32"/>
          <w:szCs w:val="32"/>
          <w:highlight w:val="none"/>
          <w:lang w:val="zh-CN" w:bidi="ar"/>
        </w:rPr>
        <w:t>管理档案随用随查</w:t>
      </w:r>
      <w:r>
        <w:rPr>
          <w:rFonts w:hint="eastAsia" w:ascii="Times New Roman" w:hAnsi="Times New Roman" w:eastAsia="仿宋_GB2312" w:cs="Times New Roman"/>
          <w:b w:val="0"/>
          <w:bCs w:val="0"/>
          <w:color w:val="000000"/>
          <w:kern w:val="0"/>
          <w:sz w:val="32"/>
          <w:szCs w:val="32"/>
          <w:highlight w:val="none"/>
          <w:lang w:val="zh-CN" w:eastAsia="zh-CN" w:bidi="ar"/>
        </w:rPr>
        <w:t>，</w:t>
      </w:r>
      <w:r>
        <w:rPr>
          <w:rFonts w:hint="eastAsia" w:eastAsia="仿宋_GB2312" w:cs="Times New Roman"/>
          <w:b w:val="0"/>
          <w:bCs w:val="0"/>
          <w:color w:val="000000"/>
          <w:kern w:val="0"/>
          <w:sz w:val="32"/>
          <w:szCs w:val="32"/>
          <w:highlight w:val="none"/>
          <w:lang w:val="zh-CN" w:eastAsia="zh-CN" w:bidi="ar"/>
        </w:rPr>
        <w:t>并</w:t>
      </w:r>
      <w:r>
        <w:rPr>
          <w:rFonts w:hint="eastAsia" w:ascii="Calibri" w:hAnsi="Calibri" w:eastAsia="仿宋_GB2312" w:cs="Times New Roman"/>
          <w:b w:val="0"/>
          <w:bCs w:val="0"/>
          <w:color w:val="000000"/>
          <w:kern w:val="0"/>
          <w:sz w:val="32"/>
          <w:szCs w:val="32"/>
          <w:highlight w:val="none"/>
          <w:lang w:bidi="ar"/>
        </w:rPr>
        <w:t>同步</w:t>
      </w:r>
      <w:r>
        <w:rPr>
          <w:rFonts w:hint="eastAsia" w:ascii="Calibri" w:hAnsi="Calibri" w:eastAsia="仿宋_GB2312" w:cs="Times New Roman"/>
          <w:b w:val="0"/>
          <w:bCs w:val="0"/>
          <w:color w:val="000000"/>
          <w:kern w:val="0"/>
          <w:sz w:val="32"/>
          <w:szCs w:val="32"/>
          <w:highlight w:val="none"/>
          <w:lang w:bidi="ar"/>
        </w:rPr>
        <w:t>设置</w:t>
      </w:r>
      <w:r>
        <w:rPr>
          <w:rFonts w:hint="eastAsia" w:ascii="Calibri" w:hAnsi="Calibri" w:eastAsia="仿宋_GB2312" w:cs="Times New Roman"/>
          <w:b w:val="0"/>
          <w:bCs w:val="0"/>
          <w:color w:val="000000"/>
          <w:kern w:val="0"/>
          <w:sz w:val="32"/>
          <w:szCs w:val="32"/>
          <w:highlight w:val="none"/>
          <w:lang w:bidi="ar"/>
        </w:rPr>
        <w:t>窨井盖统</w:t>
      </w:r>
      <w:r>
        <w:rPr>
          <w:rFonts w:hint="eastAsia" w:ascii="Times New Roman" w:hAnsi="Times New Roman" w:eastAsia="仿宋_GB2312" w:cs="Times New Roman"/>
          <w:b w:val="0"/>
          <w:bCs w:val="0"/>
          <w:color w:val="000000"/>
          <w:kern w:val="0"/>
          <w:sz w:val="32"/>
          <w:szCs w:val="32"/>
          <w:highlight w:val="none"/>
          <w:lang w:val="zh-CN" w:bidi="ar"/>
        </w:rPr>
        <w:t>一标识</w:t>
      </w:r>
      <w:r>
        <w:rPr>
          <w:rFonts w:hint="eastAsia" w:ascii="Times New Roman" w:hAnsi="Times New Roman" w:eastAsia="仿宋_GB2312"/>
          <w:b w:val="0"/>
          <w:bCs w:val="0"/>
          <w:color w:val="000000"/>
          <w:kern w:val="0"/>
          <w:sz w:val="32"/>
          <w:szCs w:val="32"/>
          <w:highlight w:val="none"/>
          <w:lang w:val="zh-CN" w:eastAsia="zh-CN" w:bidi="ar"/>
        </w:rPr>
        <w:t>。</w:t>
      </w:r>
      <w:r>
        <w:rPr>
          <w:rFonts w:hint="eastAsia" w:ascii="Times New Roman" w:hAnsi="Times New Roman" w:eastAsia="仿宋_GB2312"/>
          <w:b w:val="0"/>
          <w:bCs w:val="0"/>
          <w:color w:val="000000"/>
          <w:kern w:val="0"/>
          <w:sz w:val="32"/>
          <w:szCs w:val="32"/>
          <w:highlight w:val="none"/>
          <w:u w:val="none"/>
          <w:lang w:val="zh-CN" w:eastAsia="zh-CN" w:bidi="ar"/>
        </w:rPr>
        <w:t>市住房城乡建设部门牵头负责市</w:t>
      </w:r>
      <w:r>
        <w:rPr>
          <w:rFonts w:hint="eastAsia" w:eastAsia="仿宋_GB2312"/>
          <w:b w:val="0"/>
          <w:bCs w:val="0"/>
          <w:color w:val="000000"/>
          <w:kern w:val="0"/>
          <w:sz w:val="32"/>
          <w:szCs w:val="32"/>
          <w:highlight w:val="none"/>
          <w:u w:val="none"/>
          <w:lang w:val="zh-CN" w:eastAsia="zh-CN" w:bidi="ar"/>
        </w:rPr>
        <w:t>级</w:t>
      </w:r>
      <w:r>
        <w:rPr>
          <w:rFonts w:hint="eastAsia" w:ascii="Times New Roman" w:hAnsi="Times New Roman" w:eastAsia="仿宋_GB2312"/>
          <w:b w:val="0"/>
          <w:bCs w:val="0"/>
          <w:color w:val="000000"/>
          <w:kern w:val="0"/>
          <w:sz w:val="32"/>
          <w:szCs w:val="32"/>
          <w:highlight w:val="none"/>
          <w:u w:val="none"/>
          <w:lang w:val="zh-CN" w:eastAsia="zh-CN" w:bidi="ar"/>
        </w:rPr>
        <w:t>窨井盖信息系统建设</w:t>
      </w:r>
      <w:r>
        <w:rPr>
          <w:rFonts w:hint="eastAsia" w:ascii="Times New Roman" w:hAnsi="Times New Roman" w:eastAsia="仿宋_GB2312"/>
          <w:b w:val="0"/>
          <w:bCs w:val="0"/>
          <w:color w:val="000000"/>
          <w:kern w:val="0"/>
          <w:sz w:val="32"/>
          <w:szCs w:val="32"/>
          <w:highlight w:val="none"/>
          <w:lang w:val="zh-CN" w:eastAsia="zh-CN" w:bidi="ar"/>
        </w:rPr>
        <w:t>，各窨井盖产权</w:t>
      </w:r>
      <w:r>
        <w:rPr>
          <w:rFonts w:hint="eastAsia" w:eastAsia="仿宋_GB2312"/>
          <w:b w:val="0"/>
          <w:bCs w:val="0"/>
          <w:color w:val="000000"/>
          <w:kern w:val="0"/>
          <w:sz w:val="32"/>
          <w:szCs w:val="32"/>
          <w:highlight w:val="none"/>
          <w:lang w:val="zh-CN" w:eastAsia="zh-CN" w:bidi="ar"/>
        </w:rPr>
        <w:t>管理</w:t>
      </w:r>
      <w:r>
        <w:rPr>
          <w:rFonts w:hint="eastAsia" w:ascii="Times New Roman" w:hAnsi="Times New Roman" w:eastAsia="仿宋_GB2312"/>
          <w:b w:val="0"/>
          <w:bCs w:val="0"/>
          <w:color w:val="000000"/>
          <w:kern w:val="0"/>
          <w:sz w:val="32"/>
          <w:szCs w:val="32"/>
          <w:highlight w:val="none"/>
          <w:lang w:val="zh-CN" w:eastAsia="zh-CN" w:bidi="ar"/>
        </w:rPr>
        <w:t>单位</w:t>
      </w:r>
      <w:r>
        <w:rPr>
          <w:rFonts w:hint="eastAsia" w:ascii="Times New Roman" w:hAnsi="Times New Roman" w:eastAsia="仿宋_GB2312"/>
          <w:b w:val="0"/>
          <w:bCs w:val="0"/>
          <w:color w:val="000000"/>
          <w:spacing w:val="0"/>
          <w:w w:val="100"/>
          <w:kern w:val="0"/>
          <w:position w:val="0"/>
          <w:sz w:val="32"/>
          <w:szCs w:val="32"/>
          <w:highlight w:val="none"/>
          <w:lang w:val="zh-CN" w:bidi="ar"/>
        </w:rPr>
        <w:t>将</w:t>
      </w:r>
      <w:r>
        <w:rPr>
          <w:rFonts w:hint="eastAsia" w:ascii="Times New Roman" w:hAnsi="Times New Roman" w:eastAsia="仿宋_GB2312"/>
          <w:b w:val="0"/>
          <w:bCs w:val="0"/>
          <w:color w:val="000000"/>
          <w:spacing w:val="0"/>
          <w:w w:val="100"/>
          <w:kern w:val="0"/>
          <w:position w:val="0"/>
          <w:sz w:val="32"/>
          <w:szCs w:val="32"/>
          <w:highlight w:val="none"/>
          <w:lang w:val="zh-CN" w:eastAsia="zh-CN" w:bidi="ar"/>
        </w:rPr>
        <w:t>窨</w:t>
      </w:r>
      <w:r>
        <w:rPr>
          <w:rFonts w:hint="eastAsia" w:ascii="Times New Roman" w:hAnsi="Times New Roman" w:eastAsia="仿宋_GB2312"/>
          <w:b w:val="0"/>
          <w:bCs w:val="0"/>
          <w:color w:val="000000"/>
          <w:spacing w:val="0"/>
          <w:w w:val="100"/>
          <w:kern w:val="0"/>
          <w:position w:val="0"/>
          <w:sz w:val="32"/>
          <w:szCs w:val="32"/>
          <w:highlight w:val="none"/>
          <w:lang w:val="zh-CN" w:bidi="ar"/>
        </w:rPr>
        <w:t>井盖</w:t>
      </w:r>
      <w:r>
        <w:rPr>
          <w:rFonts w:hint="eastAsia" w:ascii="Times New Roman" w:hAnsi="Times New Roman" w:eastAsia="仿宋_GB2312"/>
          <w:b w:val="0"/>
          <w:bCs w:val="0"/>
          <w:color w:val="000000"/>
          <w:spacing w:val="0"/>
          <w:w w:val="100"/>
          <w:kern w:val="0"/>
          <w:position w:val="0"/>
          <w:sz w:val="32"/>
          <w:szCs w:val="32"/>
          <w:highlight w:val="none"/>
          <w:lang w:val="zh-CN" w:eastAsia="zh-CN" w:bidi="ar"/>
        </w:rPr>
        <w:t>普查</w:t>
      </w:r>
      <w:r>
        <w:rPr>
          <w:rFonts w:hint="eastAsia" w:ascii="Times New Roman" w:hAnsi="Times New Roman" w:eastAsia="仿宋_GB2312"/>
          <w:b w:val="0"/>
          <w:bCs w:val="0"/>
          <w:color w:val="000000"/>
          <w:spacing w:val="0"/>
          <w:w w:val="100"/>
          <w:kern w:val="0"/>
          <w:position w:val="0"/>
          <w:sz w:val="32"/>
          <w:szCs w:val="32"/>
          <w:highlight w:val="none"/>
          <w:lang w:val="zh-CN" w:bidi="ar"/>
        </w:rPr>
        <w:t>数据纳入到</w:t>
      </w:r>
      <w:r>
        <w:rPr>
          <w:rFonts w:hint="eastAsia" w:ascii="Times New Roman" w:hAnsi="Times New Roman" w:eastAsia="仿宋_GB2312"/>
          <w:b w:val="0"/>
          <w:bCs w:val="0"/>
          <w:color w:val="000000"/>
          <w:spacing w:val="0"/>
          <w:w w:val="100"/>
          <w:kern w:val="0"/>
          <w:position w:val="0"/>
          <w:sz w:val="32"/>
          <w:szCs w:val="32"/>
          <w:highlight w:val="none"/>
          <w:lang w:val="zh-CN" w:eastAsia="zh-CN" w:bidi="ar"/>
        </w:rPr>
        <w:t>信息系统管理，建立和完善动态更新机制，与各行业主管部门、</w:t>
      </w:r>
      <w:r>
        <w:rPr>
          <w:rFonts w:hint="eastAsia" w:ascii="Times New Roman" w:hAnsi="Times New Roman" w:eastAsia="仿宋_GB2312"/>
          <w:b w:val="0"/>
          <w:bCs w:val="0"/>
          <w:color w:val="000000"/>
          <w:spacing w:val="0"/>
          <w:w w:val="100"/>
          <w:kern w:val="0"/>
          <w:position w:val="0"/>
          <w:sz w:val="32"/>
          <w:szCs w:val="32"/>
          <w:highlight w:val="none"/>
          <w:lang w:val="zh-CN" w:bidi="ar"/>
        </w:rPr>
        <w:t>数字化城市管理信息系统</w:t>
      </w:r>
      <w:r>
        <w:rPr>
          <w:rFonts w:hint="eastAsia" w:ascii="Times New Roman" w:hAnsi="Times New Roman" w:eastAsia="仿宋_GB2312"/>
          <w:b w:val="0"/>
          <w:bCs w:val="0"/>
          <w:color w:val="000000"/>
          <w:spacing w:val="0"/>
          <w:w w:val="100"/>
          <w:kern w:val="0"/>
          <w:position w:val="0"/>
          <w:sz w:val="32"/>
          <w:szCs w:val="32"/>
          <w:highlight w:val="none"/>
          <w:lang w:val="zh-CN" w:eastAsia="zh-CN" w:bidi="ar"/>
        </w:rPr>
        <w:t>进行信息共享。</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市住房城乡建设局</w:t>
      </w:r>
      <w:r>
        <w:rPr>
          <w:rFonts w:hint="eastAsia" w:eastAsia="仿宋_GB2312" w:cs="Times New Roman"/>
          <w:b w:val="0"/>
          <w:bCs w:val="0"/>
          <w:color w:val="000000"/>
          <w:kern w:val="0"/>
          <w:sz w:val="32"/>
          <w:szCs w:val="32"/>
          <w:highlight w:val="none"/>
          <w:u w:val="none"/>
          <w:shd w:val="clear"/>
          <w:lang w:val="zh-CN" w:eastAsia="zh-CN" w:bidi="ar"/>
        </w:rPr>
        <w:t>组织对</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市级管辖道路</w:t>
      </w:r>
      <w:r>
        <w:rPr>
          <w:rFonts w:hint="eastAsia" w:eastAsia="仿宋_GB2312" w:cs="Times New Roman"/>
          <w:b w:val="0"/>
          <w:bCs w:val="0"/>
          <w:color w:val="000000"/>
          <w:kern w:val="0"/>
          <w:sz w:val="32"/>
          <w:szCs w:val="32"/>
          <w:highlight w:val="none"/>
          <w:u w:val="none"/>
          <w:shd w:val="clear"/>
          <w:lang w:val="zh-CN" w:eastAsia="zh-CN" w:bidi="ar"/>
        </w:rPr>
        <w:t>及道路周边</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的窨井盖设施普查情况进行抽检复核</w:t>
      </w:r>
      <w:r>
        <w:rPr>
          <w:rFonts w:hint="eastAsia" w:eastAsia="仿宋_GB2312" w:cs="Times New Roman"/>
          <w:b w:val="0"/>
          <w:bCs w:val="0"/>
          <w:color w:val="000000"/>
          <w:kern w:val="0"/>
          <w:sz w:val="32"/>
          <w:szCs w:val="32"/>
          <w:highlight w:val="none"/>
          <w:u w:val="none"/>
          <w:shd w:val="clear"/>
          <w:lang w:val="zh-CN" w:eastAsia="zh-CN" w:bidi="ar"/>
        </w:rPr>
        <w:t>，</w:t>
      </w:r>
      <w:r>
        <w:rPr>
          <w:rFonts w:hint="eastAsia" w:ascii="Times New Roman" w:hAnsi="Times New Roman" w:eastAsia="仿宋_GB2312" w:cs="Times New Roman"/>
          <w:b w:val="0"/>
          <w:bCs w:val="0"/>
          <w:color w:val="000000"/>
          <w:kern w:val="0"/>
          <w:sz w:val="32"/>
          <w:szCs w:val="32"/>
          <w:highlight w:val="none"/>
          <w:u w:val="none"/>
          <w:shd w:val="clear"/>
          <w:lang w:val="zh-CN" w:bidi="ar"/>
        </w:rPr>
        <w:t>各</w:t>
      </w:r>
      <w:r>
        <w:rPr>
          <w:rFonts w:hint="eastAsia" w:eastAsia="仿宋_GB2312" w:cs="Times New Roman"/>
          <w:b w:val="0"/>
          <w:bCs w:val="0"/>
          <w:color w:val="000000"/>
          <w:kern w:val="0"/>
          <w:sz w:val="32"/>
          <w:szCs w:val="32"/>
          <w:highlight w:val="none"/>
          <w:u w:val="none"/>
          <w:shd w:val="clear"/>
          <w:lang w:val="zh-CN" w:eastAsia="zh-CN" w:bidi="ar"/>
        </w:rPr>
        <w:t>城</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区</w:t>
      </w:r>
      <w:r>
        <w:rPr>
          <w:rFonts w:hint="eastAsia" w:eastAsia="仿宋_GB2312" w:cs="Times New Roman"/>
          <w:b w:val="0"/>
          <w:bCs w:val="0"/>
          <w:color w:val="000000"/>
          <w:kern w:val="0"/>
          <w:sz w:val="32"/>
          <w:szCs w:val="32"/>
          <w:highlight w:val="none"/>
          <w:u w:val="none"/>
          <w:shd w:val="clear"/>
          <w:lang w:val="zh-CN" w:eastAsia="zh-CN" w:bidi="ar"/>
        </w:rPr>
        <w:t>政府（新区管委会</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w:t>
      </w:r>
      <w:r>
        <w:rPr>
          <w:rFonts w:hint="eastAsia" w:ascii="Times New Roman" w:hAnsi="Times New Roman" w:eastAsia="仿宋_GB2312" w:cs="Times New Roman"/>
          <w:b w:val="0"/>
          <w:bCs w:val="0"/>
          <w:color w:val="000000"/>
          <w:kern w:val="0"/>
          <w:sz w:val="32"/>
          <w:szCs w:val="32"/>
          <w:highlight w:val="none"/>
          <w:u w:val="none"/>
          <w:shd w:val="clear"/>
          <w:lang w:val="zh-CN" w:bidi="ar"/>
        </w:rPr>
        <w:t>组织对辖区范围内</w:t>
      </w:r>
      <w:r>
        <w:rPr>
          <w:rFonts w:hint="eastAsia" w:eastAsia="仿宋_GB2312" w:cs="Times New Roman"/>
          <w:b w:val="0"/>
          <w:bCs w:val="0"/>
          <w:color w:val="000000"/>
          <w:kern w:val="0"/>
          <w:sz w:val="32"/>
          <w:szCs w:val="32"/>
          <w:highlight w:val="none"/>
          <w:u w:val="none"/>
          <w:shd w:val="clear"/>
          <w:lang w:val="zh-CN" w:eastAsia="zh-CN" w:bidi="ar"/>
        </w:rPr>
        <w:t>的其他</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窨井盖设施普查情况进行抽检复核</w:t>
      </w:r>
      <w:r>
        <w:rPr>
          <w:rFonts w:hint="eastAsia" w:eastAsia="仿宋_GB2312" w:cs="Times New Roman"/>
          <w:b w:val="0"/>
          <w:bCs w:val="0"/>
          <w:color w:val="000000"/>
          <w:kern w:val="0"/>
          <w:sz w:val="32"/>
          <w:szCs w:val="32"/>
          <w:highlight w:val="none"/>
          <w:u w:val="none"/>
          <w:shd w:val="clear"/>
          <w:lang w:val="zh-CN" w:eastAsia="zh-CN" w:bidi="ar"/>
        </w:rPr>
        <w:t>，发现问题及时协调解决</w:t>
      </w:r>
      <w:r>
        <w:rPr>
          <w:rFonts w:hint="eastAsia" w:ascii="Times New Roman" w:hAnsi="Times New Roman" w:eastAsia="仿宋_GB2312" w:cs="Times New Roman"/>
          <w:b w:val="0"/>
          <w:bCs w:val="0"/>
          <w:color w:val="000000"/>
          <w:kern w:val="0"/>
          <w:sz w:val="32"/>
          <w:szCs w:val="32"/>
          <w:highlight w:val="none"/>
          <w:u w:val="none"/>
          <w:shd w:val="clear"/>
          <w:lang w:val="zh-CN" w:bidi="ar"/>
        </w:rPr>
        <w:t>。</w:t>
      </w:r>
    </w:p>
    <w:p>
      <w:pPr>
        <w:spacing w:beforeLines="0" w:line="560" w:lineRule="exact"/>
        <w:ind w:firstLine="640" w:firstLineChars="200"/>
        <w:rPr>
          <w:rFonts w:hint="eastAsia" w:ascii="Times New Roman" w:hAnsi="Times New Roman" w:eastAsia="仿宋_GB2312" w:cs="Times New Roman"/>
          <w:b w:val="0"/>
          <w:bCs w:val="0"/>
          <w:color w:val="000000"/>
          <w:sz w:val="32"/>
          <w:szCs w:val="32"/>
          <w:highlight w:val="none"/>
          <w:shd w:val="clear" w:color="auto" w:fill="FFFFFF"/>
        </w:rPr>
      </w:pPr>
      <w:r>
        <w:rPr>
          <w:rFonts w:hint="eastAsia" w:ascii="Calibri" w:hAnsi="Calibri" w:eastAsia="仿宋_GB2312" w:cs="Times New Roman"/>
          <w:b w:val="0"/>
          <w:bCs w:val="0"/>
          <w:color w:val="000000"/>
          <w:kern w:val="0"/>
          <w:sz w:val="32"/>
          <w:szCs w:val="32"/>
          <w:highlight w:val="none"/>
          <w:lang w:bidi="ar"/>
        </w:rPr>
        <w:t>各有关单位对摸排发现的窨井盖质量、缺失、松动、破损、与路面不平等问题</w:t>
      </w:r>
      <w:r>
        <w:rPr>
          <w:rFonts w:hint="eastAsia" w:ascii="Calibri" w:hAnsi="Calibri" w:eastAsia="仿宋_GB2312" w:cs="Times New Roman"/>
          <w:b w:val="0"/>
          <w:bCs w:val="0"/>
          <w:color w:val="000000"/>
          <w:kern w:val="0"/>
          <w:sz w:val="32"/>
          <w:szCs w:val="32"/>
          <w:highlight w:val="none"/>
          <w:lang w:eastAsia="zh-CN" w:bidi="ar"/>
        </w:rPr>
        <w:t>，</w:t>
      </w:r>
      <w:r>
        <w:rPr>
          <w:rFonts w:hint="eastAsia" w:ascii="Calibri" w:hAnsi="Calibri" w:eastAsia="仿宋_GB2312" w:cs="Times New Roman"/>
          <w:b w:val="0"/>
          <w:bCs w:val="0"/>
          <w:color w:val="000000"/>
          <w:kern w:val="0"/>
          <w:sz w:val="32"/>
          <w:szCs w:val="32"/>
          <w:highlight w:val="none"/>
          <w:lang w:bidi="ar"/>
        </w:rPr>
        <w:t>要建立工</w:t>
      </w:r>
      <w:r>
        <w:rPr>
          <w:rFonts w:hint="eastAsia" w:ascii="Times New Roman" w:hAnsi="Times New Roman" w:eastAsia="仿宋_GB2312" w:cs="Times New Roman"/>
          <w:b w:val="0"/>
          <w:bCs w:val="0"/>
          <w:color w:val="000000"/>
          <w:kern w:val="0"/>
          <w:sz w:val="32"/>
          <w:szCs w:val="32"/>
          <w:highlight w:val="none"/>
          <w:lang w:val="zh-CN" w:bidi="ar"/>
        </w:rPr>
        <w:t>作台账，</w:t>
      </w:r>
      <w:r>
        <w:rPr>
          <w:rFonts w:hint="eastAsia" w:eastAsia="仿宋_GB2312" w:cs="Times New Roman"/>
          <w:b w:val="0"/>
          <w:bCs w:val="0"/>
          <w:color w:val="000000"/>
          <w:kern w:val="0"/>
          <w:sz w:val="32"/>
          <w:szCs w:val="32"/>
          <w:highlight w:val="none"/>
          <w:u w:val="none"/>
          <w:lang w:val="zh-CN" w:eastAsia="zh-CN" w:bidi="ar"/>
        </w:rPr>
        <w:t>各城区</w:t>
      </w:r>
      <w:r>
        <w:rPr>
          <w:rFonts w:hint="eastAsia" w:ascii="Times New Roman" w:hAnsi="Times New Roman" w:eastAsia="仿宋_GB2312" w:cs="Times New Roman"/>
          <w:b w:val="0"/>
          <w:bCs w:val="0"/>
          <w:color w:val="000000"/>
          <w:kern w:val="0"/>
          <w:sz w:val="32"/>
          <w:szCs w:val="32"/>
          <w:highlight w:val="none"/>
          <w:u w:val="none"/>
          <w:lang w:val="zh-CN" w:eastAsia="zh-CN" w:bidi="ar"/>
        </w:rPr>
        <w:t>（</w:t>
      </w:r>
      <w:r>
        <w:rPr>
          <w:rFonts w:hint="eastAsia" w:eastAsia="仿宋_GB2312" w:cs="Times New Roman"/>
          <w:b w:val="0"/>
          <w:bCs w:val="0"/>
          <w:color w:val="000000"/>
          <w:kern w:val="0"/>
          <w:sz w:val="32"/>
          <w:szCs w:val="32"/>
          <w:highlight w:val="none"/>
          <w:u w:val="none"/>
          <w:lang w:val="zh-CN" w:eastAsia="zh-CN" w:bidi="ar"/>
        </w:rPr>
        <w:t>新</w:t>
      </w:r>
      <w:r>
        <w:rPr>
          <w:rFonts w:hint="eastAsia" w:ascii="Times New Roman" w:hAnsi="Times New Roman" w:eastAsia="仿宋_GB2312" w:cs="Times New Roman"/>
          <w:b w:val="0"/>
          <w:bCs w:val="0"/>
          <w:color w:val="000000"/>
          <w:kern w:val="0"/>
          <w:sz w:val="32"/>
          <w:szCs w:val="32"/>
          <w:highlight w:val="none"/>
          <w:u w:val="none"/>
          <w:lang w:val="zh-CN" w:eastAsia="zh-CN" w:bidi="ar"/>
        </w:rPr>
        <w:t>区）住房城乡建设部门负责牵头汇总辖</w:t>
      </w:r>
      <w:r>
        <w:rPr>
          <w:rFonts w:hint="eastAsia" w:eastAsia="仿宋_GB2312" w:cs="Times New Roman"/>
          <w:b w:val="0"/>
          <w:bCs w:val="0"/>
          <w:color w:val="000000"/>
          <w:kern w:val="0"/>
          <w:sz w:val="32"/>
          <w:szCs w:val="32"/>
          <w:highlight w:val="none"/>
          <w:u w:val="none"/>
          <w:lang w:val="zh-CN" w:eastAsia="zh-CN" w:bidi="ar"/>
        </w:rPr>
        <w:t>区</w:t>
      </w:r>
      <w:r>
        <w:rPr>
          <w:rFonts w:hint="eastAsia" w:ascii="Times New Roman" w:hAnsi="Times New Roman" w:eastAsia="仿宋_GB2312" w:cs="Times New Roman"/>
          <w:b w:val="0"/>
          <w:bCs w:val="0"/>
          <w:color w:val="000000"/>
          <w:kern w:val="0"/>
          <w:sz w:val="32"/>
          <w:szCs w:val="32"/>
          <w:highlight w:val="none"/>
          <w:u w:val="none"/>
          <w:lang w:val="zh-CN" w:eastAsia="zh-CN" w:bidi="ar"/>
        </w:rPr>
        <w:t>范围内的工作台账</w:t>
      </w:r>
      <w:r>
        <w:rPr>
          <w:rFonts w:hint="eastAsia" w:ascii="Times New Roman" w:hAnsi="Times New Roman" w:eastAsia="仿宋_GB2312" w:cs="Times New Roman"/>
          <w:b w:val="0"/>
          <w:bCs w:val="0"/>
          <w:color w:val="000000"/>
          <w:kern w:val="0"/>
          <w:sz w:val="32"/>
          <w:szCs w:val="32"/>
          <w:highlight w:val="none"/>
          <w:lang w:val="zh-CN" w:eastAsia="zh-CN" w:bidi="ar"/>
        </w:rPr>
        <w:t>，并</w:t>
      </w:r>
      <w:r>
        <w:rPr>
          <w:rFonts w:hint="default" w:ascii="Times New Roman" w:hAnsi="Times New Roman" w:eastAsia="仿宋_GB2312" w:cs="Times New Roman"/>
          <w:b w:val="0"/>
          <w:bCs w:val="0"/>
          <w:color w:val="000000"/>
          <w:kern w:val="0"/>
          <w:sz w:val="32"/>
          <w:szCs w:val="32"/>
          <w:highlight w:val="none"/>
          <w:lang w:val="zh-CN" w:eastAsia="zh-CN" w:bidi="ar"/>
        </w:rPr>
        <w:t>于2</w:t>
      </w:r>
      <w:r>
        <w:rPr>
          <w:rFonts w:hint="default" w:ascii="Times New Roman" w:hAnsi="Times New Roman" w:eastAsia="仿宋_GB2312" w:cs="Times New Roman"/>
          <w:b w:val="0"/>
          <w:bCs w:val="0"/>
          <w:color w:val="000000"/>
          <w:kern w:val="0"/>
          <w:sz w:val="32"/>
          <w:szCs w:val="32"/>
          <w:highlight w:val="none"/>
          <w:lang w:val="en-US" w:eastAsia="zh-CN" w:bidi="ar"/>
        </w:rPr>
        <w:t>022年5</w:t>
      </w:r>
      <w:r>
        <w:rPr>
          <w:rFonts w:hint="eastAsia" w:ascii="Calibri" w:hAnsi="Calibri" w:eastAsia="仿宋_GB2312" w:cs="Times New Roman"/>
          <w:b w:val="0"/>
          <w:bCs w:val="0"/>
          <w:color w:val="000000"/>
          <w:kern w:val="0"/>
          <w:sz w:val="32"/>
          <w:szCs w:val="32"/>
          <w:highlight w:val="none"/>
          <w:lang w:val="en-US" w:eastAsia="zh-CN" w:bidi="ar"/>
        </w:rPr>
        <w:t>月</w:t>
      </w:r>
      <w:r>
        <w:rPr>
          <w:rFonts w:hint="default" w:ascii="Times New Roman" w:hAnsi="Times New Roman" w:eastAsia="仿宋_GB2312" w:cs="Times New Roman"/>
          <w:b w:val="0"/>
          <w:bCs w:val="0"/>
          <w:color w:val="000000"/>
          <w:kern w:val="0"/>
          <w:sz w:val="32"/>
          <w:szCs w:val="32"/>
          <w:highlight w:val="none"/>
          <w:lang w:val="en-US" w:eastAsia="zh-CN" w:bidi="ar"/>
        </w:rPr>
        <w:t>31</w:t>
      </w:r>
      <w:r>
        <w:rPr>
          <w:rFonts w:hint="eastAsia" w:ascii="Calibri" w:hAnsi="Calibri" w:eastAsia="仿宋_GB2312" w:cs="Times New Roman"/>
          <w:b w:val="0"/>
          <w:bCs w:val="0"/>
          <w:color w:val="000000"/>
          <w:kern w:val="0"/>
          <w:sz w:val="32"/>
          <w:szCs w:val="32"/>
          <w:highlight w:val="none"/>
          <w:lang w:val="en-US" w:eastAsia="zh-CN" w:bidi="ar"/>
        </w:rPr>
        <w:t>日前报送至市住房城乡建设局，</w:t>
      </w:r>
      <w:r>
        <w:rPr>
          <w:rFonts w:hint="eastAsia" w:eastAsia="仿宋_GB2312"/>
          <w:b w:val="0"/>
          <w:bCs w:val="0"/>
          <w:color w:val="000000"/>
          <w:kern w:val="0"/>
          <w:sz w:val="32"/>
          <w:szCs w:val="32"/>
          <w:highlight w:val="none"/>
          <w:lang w:val="en-US" w:eastAsia="zh-CN" w:bidi="ar"/>
        </w:rPr>
        <w:t>市住房城乡建设局负责汇总本市工作台账于2022年6月30日前报送自治区住房城乡建设厅。</w:t>
      </w:r>
    </w:p>
    <w:p>
      <w:pPr>
        <w:widowControl/>
        <w:spacing w:beforeLines="0" w:line="560" w:lineRule="exact"/>
        <w:ind w:firstLine="640" w:firstLineChars="200"/>
        <w:jc w:val="left"/>
        <w:rPr>
          <w:rFonts w:hint="eastAsia" w:eastAsia="仿宋_GB2312"/>
          <w:b w:val="0"/>
          <w:bCs w:val="0"/>
          <w:color w:val="000000"/>
          <w:kern w:val="0"/>
          <w:sz w:val="32"/>
          <w:szCs w:val="32"/>
          <w:highlight w:val="none"/>
          <w:lang w:val="en-US" w:bidi="ar"/>
        </w:rPr>
      </w:pPr>
      <w:r>
        <w:rPr>
          <w:rFonts w:hint="eastAsia" w:ascii="Calibri" w:hAnsi="Calibri" w:eastAsia="仿宋_GB2312"/>
          <w:b w:val="0"/>
          <w:bCs w:val="0"/>
          <w:color w:val="000000"/>
          <w:kern w:val="0"/>
          <w:sz w:val="32"/>
          <w:szCs w:val="32"/>
          <w:highlight w:val="none"/>
          <w:lang w:val="en-US" w:bidi="ar"/>
        </w:rPr>
        <w:t>责任单位</w:t>
      </w:r>
      <w:r>
        <w:rPr>
          <w:rFonts w:hint="eastAsia" w:ascii="Calibri" w:hAnsi="Calibri" w:eastAsia="仿宋_GB2312"/>
          <w:b w:val="0"/>
          <w:bCs w:val="0"/>
          <w:color w:val="000000"/>
          <w:kern w:val="0"/>
          <w:sz w:val="32"/>
          <w:szCs w:val="32"/>
          <w:highlight w:val="none"/>
          <w:lang w:val="en-US" w:eastAsia="zh-CN" w:bidi="ar"/>
        </w:rPr>
        <w:t>：</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w:t>
      </w:r>
      <w:r>
        <w:rPr>
          <w:rFonts w:hint="eastAsia" w:eastAsia="仿宋_GB2312" w:cs="Times New Roman"/>
          <w:b w:val="0"/>
          <w:bCs w:val="0"/>
          <w:color w:val="000000"/>
          <w:kern w:val="0"/>
          <w:sz w:val="32"/>
          <w:szCs w:val="32"/>
          <w:highlight w:val="none"/>
          <w:lang w:val="en-US" w:eastAsia="zh-CN" w:bidi="ar"/>
        </w:rPr>
        <w:t>市住房城乡建设局、</w:t>
      </w:r>
      <w:r>
        <w:rPr>
          <w:rFonts w:hint="eastAsia" w:ascii="Times New Roman" w:hAnsi="Times New Roman" w:eastAsia="仿宋_GB2312" w:cs="Times New Roman"/>
          <w:b w:val="0"/>
          <w:bCs w:val="0"/>
          <w:color w:val="000000"/>
          <w:kern w:val="0"/>
          <w:sz w:val="32"/>
          <w:szCs w:val="32"/>
          <w:highlight w:val="none"/>
          <w:u w:val="none"/>
          <w:lang w:val="en-US" w:eastAsia="zh-CN" w:bidi="ar"/>
        </w:rPr>
        <w:t>各行业主管部门、</w:t>
      </w:r>
      <w:r>
        <w:rPr>
          <w:rFonts w:hint="eastAsia" w:ascii="Times New Roman" w:hAnsi="Times New Roman" w:eastAsia="仿宋_GB2312" w:cs="Times New Roman"/>
          <w:b w:val="0"/>
          <w:bCs w:val="0"/>
          <w:color w:val="000000"/>
          <w:kern w:val="0"/>
          <w:sz w:val="32"/>
          <w:szCs w:val="32"/>
          <w:highlight w:val="none"/>
          <w:u w:val="none"/>
          <w:lang w:val="en-US" w:bidi="ar"/>
        </w:rPr>
        <w:t>各窨井盖产权</w:t>
      </w:r>
      <w:r>
        <w:rPr>
          <w:rFonts w:hint="eastAsia" w:eastAsia="仿宋_GB2312" w:cs="Times New Roman"/>
          <w:b w:val="0"/>
          <w:bCs w:val="0"/>
          <w:color w:val="000000"/>
          <w:kern w:val="0"/>
          <w:sz w:val="32"/>
          <w:szCs w:val="32"/>
          <w:highlight w:val="none"/>
          <w:u w:val="none"/>
          <w:lang w:val="en-US" w:eastAsia="zh-CN" w:bidi="ar"/>
        </w:rPr>
        <w:t>管理</w:t>
      </w:r>
      <w:r>
        <w:rPr>
          <w:rFonts w:hint="eastAsia" w:ascii="Times New Roman" w:hAnsi="Times New Roman" w:eastAsia="仿宋_GB2312" w:cs="Times New Roman"/>
          <w:b w:val="0"/>
          <w:bCs w:val="0"/>
          <w:color w:val="000000"/>
          <w:kern w:val="0"/>
          <w:sz w:val="32"/>
          <w:szCs w:val="32"/>
          <w:highlight w:val="none"/>
          <w:u w:val="none"/>
          <w:lang w:val="en-US" w:bidi="ar"/>
        </w:rPr>
        <w:t>单位。</w:t>
      </w:r>
    </w:p>
    <w:p>
      <w:pPr>
        <w:widowControl/>
        <w:spacing w:beforeLines="0" w:line="560" w:lineRule="exact"/>
        <w:ind w:firstLine="640" w:firstLineChars="200"/>
        <w:jc w:val="left"/>
        <w:rPr>
          <w:rFonts w:hint="eastAsia" w:eastAsia="仿宋_GB2312"/>
          <w:b w:val="0"/>
          <w:bCs w:val="0"/>
          <w:color w:val="000000"/>
          <w:kern w:val="0"/>
          <w:sz w:val="32"/>
          <w:szCs w:val="32"/>
          <w:highlight w:val="none"/>
          <w:lang w:val="zh-CN" w:bidi="ar"/>
        </w:rPr>
      </w:pPr>
      <w:r>
        <w:rPr>
          <w:rFonts w:hint="eastAsia" w:ascii="Calibri" w:hAnsi="Calibri" w:eastAsia="仿宋_GB2312"/>
          <w:b w:val="0"/>
          <w:bCs w:val="0"/>
          <w:color w:val="000000"/>
          <w:kern w:val="0"/>
          <w:sz w:val="32"/>
          <w:szCs w:val="32"/>
          <w:highlight w:val="none"/>
          <w:lang w:val="en-US" w:bidi="ar"/>
        </w:rPr>
        <w:t>完成时限：</w:t>
      </w:r>
      <w:r>
        <w:rPr>
          <w:rFonts w:hint="eastAsia" w:eastAsia="仿宋_GB2312"/>
          <w:b w:val="0"/>
          <w:bCs w:val="0"/>
          <w:color w:val="000000"/>
          <w:kern w:val="0"/>
          <w:sz w:val="32"/>
          <w:szCs w:val="32"/>
          <w:highlight w:val="none"/>
          <w:lang w:val="zh-CN" w:bidi="ar"/>
        </w:rPr>
        <w:t>202</w:t>
      </w:r>
      <w:r>
        <w:rPr>
          <w:rFonts w:hint="eastAsia" w:eastAsia="仿宋_GB2312"/>
          <w:b w:val="0"/>
          <w:bCs w:val="0"/>
          <w:color w:val="000000"/>
          <w:kern w:val="0"/>
          <w:sz w:val="32"/>
          <w:szCs w:val="32"/>
          <w:highlight w:val="none"/>
          <w:lang w:val="en-US" w:eastAsia="zh-CN" w:bidi="ar"/>
        </w:rPr>
        <w:t>2</w:t>
      </w:r>
      <w:r>
        <w:rPr>
          <w:rFonts w:hint="eastAsia" w:eastAsia="仿宋_GB2312"/>
          <w:b w:val="0"/>
          <w:bCs w:val="0"/>
          <w:color w:val="000000"/>
          <w:kern w:val="0"/>
          <w:sz w:val="32"/>
          <w:szCs w:val="32"/>
          <w:highlight w:val="none"/>
          <w:lang w:val="zh-CN" w:bidi="ar"/>
        </w:rPr>
        <w:t>年</w:t>
      </w:r>
      <w:r>
        <w:rPr>
          <w:rFonts w:hint="eastAsia" w:eastAsia="仿宋_GB2312"/>
          <w:b w:val="0"/>
          <w:bCs w:val="0"/>
          <w:color w:val="000000"/>
          <w:kern w:val="0"/>
          <w:sz w:val="32"/>
          <w:szCs w:val="32"/>
          <w:highlight w:val="none"/>
          <w:lang w:val="en-US" w:eastAsia="zh-CN" w:bidi="ar"/>
        </w:rPr>
        <w:t>6</w:t>
      </w:r>
      <w:r>
        <w:rPr>
          <w:rFonts w:hint="eastAsia" w:eastAsia="仿宋_GB2312"/>
          <w:b w:val="0"/>
          <w:bCs w:val="0"/>
          <w:color w:val="000000"/>
          <w:kern w:val="0"/>
          <w:sz w:val="32"/>
          <w:szCs w:val="32"/>
          <w:highlight w:val="none"/>
          <w:lang w:val="zh-CN" w:bidi="ar"/>
        </w:rPr>
        <w:t>月</w:t>
      </w:r>
      <w:r>
        <w:rPr>
          <w:rFonts w:hint="eastAsia" w:eastAsia="仿宋_GB2312"/>
          <w:b w:val="0"/>
          <w:bCs w:val="0"/>
          <w:color w:val="000000"/>
          <w:kern w:val="0"/>
          <w:sz w:val="32"/>
          <w:szCs w:val="32"/>
          <w:highlight w:val="none"/>
          <w:lang w:val="en-US" w:eastAsia="zh-CN" w:bidi="ar"/>
        </w:rPr>
        <w:t>25</w:t>
      </w:r>
      <w:r>
        <w:rPr>
          <w:rFonts w:hint="eastAsia" w:eastAsia="仿宋_GB2312"/>
          <w:b w:val="0"/>
          <w:bCs w:val="0"/>
          <w:color w:val="000000"/>
          <w:kern w:val="0"/>
          <w:sz w:val="32"/>
          <w:szCs w:val="32"/>
          <w:highlight w:val="none"/>
          <w:lang w:val="zh-CN" w:bidi="ar"/>
        </w:rPr>
        <w:t>日前。</w:t>
      </w:r>
    </w:p>
    <w:p>
      <w:pPr>
        <w:widowControl/>
        <w:spacing w:beforeLines="0" w:line="560" w:lineRule="exact"/>
        <w:ind w:firstLine="640" w:firstLineChars="200"/>
        <w:jc w:val="left"/>
        <w:rPr>
          <w:rFonts w:hint="default"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整治修复</w:t>
      </w:r>
    </w:p>
    <w:p>
      <w:pPr>
        <w:spacing w:beforeLines="0" w:line="560" w:lineRule="exact"/>
        <w:ind w:firstLine="640" w:firstLineChars="200"/>
        <w:rPr>
          <w:rFonts w:hint="eastAsia" w:ascii="Times New Roman" w:hAnsi="Times New Roman" w:eastAsia="仿宋_GB2312"/>
          <w:b w:val="0"/>
          <w:bCs w:val="0"/>
          <w:color w:val="000000"/>
          <w:kern w:val="0"/>
          <w:sz w:val="32"/>
          <w:szCs w:val="32"/>
          <w:highlight w:val="none"/>
          <w:u w:val="none"/>
          <w:lang w:val="zh-CN" w:eastAsia="zh-CN" w:bidi="ar"/>
        </w:rPr>
      </w:pPr>
      <w:r>
        <w:rPr>
          <w:rFonts w:hint="default" w:ascii="Times New Roman" w:hAnsi="Times New Roman" w:eastAsia="仿宋_GB2312" w:cs="Times New Roman"/>
          <w:b w:val="0"/>
          <w:bCs w:val="0"/>
          <w:color w:val="000000"/>
          <w:kern w:val="0"/>
          <w:sz w:val="32"/>
          <w:szCs w:val="32"/>
          <w:highlight w:val="none"/>
          <w:lang w:val="zh-CN" w:eastAsia="zh-CN" w:bidi="ar"/>
        </w:rPr>
        <w:t>1.</w:t>
      </w:r>
      <w:r>
        <w:rPr>
          <w:rFonts w:hint="eastAsia" w:ascii="仿宋_GB2312" w:hAnsi="仿宋_GB2312" w:eastAsia="仿宋_GB2312" w:cs="仿宋_GB2312"/>
          <w:b w:val="0"/>
          <w:bCs w:val="0"/>
          <w:color w:val="000000"/>
          <w:kern w:val="0"/>
          <w:sz w:val="32"/>
          <w:szCs w:val="32"/>
          <w:highlight w:val="none"/>
          <w:lang w:val="zh-CN" w:eastAsia="zh-CN" w:bidi="ar"/>
        </w:rPr>
        <w:t>集中治理。</w:t>
      </w:r>
      <w:r>
        <w:rPr>
          <w:rFonts w:hint="eastAsia" w:ascii="Calibri" w:hAnsi="Calibri" w:eastAsia="仿宋_GB2312" w:cs="Times New Roman"/>
          <w:b w:val="0"/>
          <w:bCs w:val="0"/>
          <w:color w:val="000000"/>
          <w:kern w:val="0"/>
          <w:sz w:val="32"/>
          <w:szCs w:val="32"/>
          <w:highlight w:val="none"/>
          <w:lang w:val="en-US" w:eastAsia="zh-CN" w:bidi="ar"/>
        </w:rPr>
        <w:t>对排查发现问题的</w:t>
      </w:r>
      <w:r>
        <w:rPr>
          <w:rFonts w:hint="eastAsia" w:ascii="Times New Roman" w:hAnsi="Times New Roman" w:eastAsia="仿宋_GB2312" w:cs="Times New Roman"/>
          <w:b w:val="0"/>
          <w:bCs w:val="0"/>
          <w:color w:val="000000"/>
          <w:kern w:val="0"/>
          <w:sz w:val="32"/>
          <w:szCs w:val="32"/>
          <w:highlight w:val="none"/>
          <w:lang w:val="zh-CN" w:eastAsia="zh-CN" w:bidi="ar"/>
        </w:rPr>
        <w:t>窨</w:t>
      </w:r>
      <w:r>
        <w:rPr>
          <w:rFonts w:hint="eastAsia" w:ascii="Calibri" w:hAnsi="Calibri" w:eastAsia="仿宋_GB2312" w:cs="Times New Roman"/>
          <w:b w:val="0"/>
          <w:bCs w:val="0"/>
          <w:color w:val="000000"/>
          <w:kern w:val="0"/>
          <w:sz w:val="32"/>
          <w:szCs w:val="32"/>
          <w:highlight w:val="none"/>
          <w:lang w:val="en-US" w:eastAsia="zh-CN" w:bidi="ar"/>
        </w:rPr>
        <w:t>井盖设施，</w:t>
      </w:r>
      <w:r>
        <w:rPr>
          <w:rFonts w:hint="eastAsia" w:ascii="Calibri" w:hAnsi="Calibri" w:eastAsia="仿宋_GB2312" w:cs="Times New Roman"/>
          <w:b w:val="0"/>
          <w:bCs w:val="0"/>
          <w:color w:val="000000"/>
          <w:kern w:val="0"/>
          <w:sz w:val="32"/>
          <w:szCs w:val="32"/>
          <w:highlight w:val="none"/>
          <w:lang w:bidi="ar"/>
        </w:rPr>
        <w:t>采取台账登记、销号管理的方式逐步推进窨井盖问题整改。按照“谁所有，谁负责”的原则，由各</w:t>
      </w:r>
      <w:r>
        <w:rPr>
          <w:rFonts w:hint="eastAsia" w:ascii="Calibri" w:hAnsi="Calibri" w:eastAsia="仿宋_GB2312" w:cs="Times New Roman"/>
          <w:b w:val="0"/>
          <w:bCs w:val="0"/>
          <w:color w:val="000000"/>
          <w:kern w:val="0"/>
          <w:sz w:val="32"/>
          <w:szCs w:val="32"/>
          <w:highlight w:val="none"/>
          <w:lang w:eastAsia="zh-CN" w:bidi="ar"/>
        </w:rPr>
        <w:t>产权</w:t>
      </w:r>
      <w:r>
        <w:rPr>
          <w:rFonts w:hint="eastAsia" w:ascii="Calibri" w:hAnsi="Calibri" w:eastAsia="仿宋_GB2312" w:cs="Times New Roman"/>
          <w:b w:val="0"/>
          <w:bCs w:val="0"/>
          <w:color w:val="000000"/>
          <w:kern w:val="0"/>
          <w:sz w:val="32"/>
          <w:szCs w:val="32"/>
          <w:highlight w:val="none"/>
          <w:lang w:eastAsia="zh-CN" w:bidi="ar"/>
        </w:rPr>
        <w:t>管理</w:t>
      </w:r>
      <w:r>
        <w:rPr>
          <w:rFonts w:hint="eastAsia" w:ascii="Calibri" w:hAnsi="Calibri" w:eastAsia="仿宋_GB2312" w:cs="Times New Roman"/>
          <w:b w:val="0"/>
          <w:bCs w:val="0"/>
          <w:color w:val="000000"/>
          <w:kern w:val="0"/>
          <w:sz w:val="32"/>
          <w:szCs w:val="32"/>
          <w:highlight w:val="none"/>
          <w:lang w:bidi="ar"/>
        </w:rPr>
        <w:t>单位</w:t>
      </w:r>
      <w:r>
        <w:rPr>
          <w:rFonts w:hint="eastAsia" w:ascii="Calibri" w:hAnsi="Calibri" w:eastAsia="仿宋_GB2312" w:cs="Times New Roman"/>
          <w:b w:val="0"/>
          <w:bCs w:val="0"/>
          <w:color w:val="000000"/>
          <w:kern w:val="0"/>
          <w:sz w:val="32"/>
          <w:szCs w:val="32"/>
          <w:highlight w:val="none"/>
          <w:lang w:val="en-US" w:eastAsia="zh-CN" w:bidi="ar"/>
        </w:rPr>
        <w:t>制定治理工作方案并</w:t>
      </w:r>
      <w:r>
        <w:rPr>
          <w:rFonts w:hint="eastAsia" w:ascii="Calibri" w:hAnsi="Calibri" w:eastAsia="仿宋_GB2312" w:cs="Times New Roman"/>
          <w:b w:val="0"/>
          <w:bCs w:val="0"/>
          <w:color w:val="000000"/>
          <w:kern w:val="0"/>
          <w:sz w:val="32"/>
          <w:szCs w:val="32"/>
          <w:highlight w:val="none"/>
          <w:lang w:bidi="ar"/>
        </w:rPr>
        <w:t>负责具体问题整改</w:t>
      </w:r>
      <w:r>
        <w:rPr>
          <w:rFonts w:hint="eastAsia" w:ascii="Times New Roman" w:hAnsi="Times New Roman" w:eastAsia="仿宋_GB2312" w:cs="Times New Roman"/>
          <w:b w:val="0"/>
          <w:bCs w:val="0"/>
          <w:color w:val="000000"/>
          <w:kern w:val="0"/>
          <w:sz w:val="32"/>
          <w:szCs w:val="32"/>
          <w:highlight w:val="none"/>
          <w:lang w:val="zh-CN" w:eastAsia="zh-CN" w:bidi="ar"/>
        </w:rPr>
        <w:t>，</w:t>
      </w:r>
      <w:r>
        <w:rPr>
          <w:rFonts w:hint="eastAsia" w:ascii="Times New Roman" w:hAnsi="Times New Roman" w:eastAsia="仿宋_GB2312" w:cs="Times New Roman"/>
          <w:b w:val="0"/>
          <w:bCs w:val="0"/>
          <w:color w:val="000000"/>
          <w:kern w:val="0"/>
          <w:sz w:val="32"/>
          <w:szCs w:val="32"/>
          <w:highlight w:val="none"/>
          <w:u w:val="none"/>
          <w:lang w:val="zh-CN" w:bidi="ar"/>
        </w:rPr>
        <w:t>2022年、2023年分别完成</w:t>
      </w:r>
      <w:r>
        <w:rPr>
          <w:rFonts w:hint="eastAsia" w:ascii="Times New Roman" w:hAnsi="Times New Roman" w:eastAsia="仿宋_GB2312" w:cs="Times New Roman"/>
          <w:b w:val="0"/>
          <w:bCs w:val="0"/>
          <w:color w:val="000000"/>
          <w:kern w:val="0"/>
          <w:sz w:val="32"/>
          <w:szCs w:val="32"/>
          <w:highlight w:val="none"/>
          <w:u w:val="none"/>
          <w:lang w:val="zh-CN" w:eastAsia="zh-CN" w:bidi="ar"/>
        </w:rPr>
        <w:t>70</w:t>
      </w:r>
      <w:r>
        <w:rPr>
          <w:rFonts w:hint="eastAsia" w:ascii="Times New Roman" w:hAnsi="Times New Roman" w:eastAsia="仿宋_GB2312" w:cs="Times New Roman"/>
          <w:b w:val="0"/>
          <w:bCs w:val="0"/>
          <w:color w:val="000000"/>
          <w:kern w:val="0"/>
          <w:sz w:val="32"/>
          <w:szCs w:val="32"/>
          <w:highlight w:val="none"/>
          <w:u w:val="none"/>
          <w:lang w:val="zh-CN" w:bidi="ar"/>
        </w:rPr>
        <w:t>%</w:t>
      </w:r>
      <w:r>
        <w:rPr>
          <w:rFonts w:hint="eastAsia" w:ascii="Times New Roman" w:hAnsi="Times New Roman" w:eastAsia="仿宋_GB2312" w:cs="Times New Roman"/>
          <w:b w:val="0"/>
          <w:bCs w:val="0"/>
          <w:color w:val="000000"/>
          <w:kern w:val="0"/>
          <w:sz w:val="32"/>
          <w:szCs w:val="32"/>
          <w:highlight w:val="none"/>
          <w:u w:val="none"/>
          <w:lang w:val="zh-CN" w:eastAsia="zh-CN" w:bidi="ar"/>
        </w:rPr>
        <w:t>、30%的治理</w:t>
      </w:r>
      <w:r>
        <w:rPr>
          <w:rFonts w:hint="eastAsia" w:ascii="Times New Roman" w:hAnsi="Times New Roman" w:eastAsia="仿宋_GB2312" w:cs="Times New Roman"/>
          <w:b w:val="0"/>
          <w:bCs w:val="0"/>
          <w:color w:val="000000"/>
          <w:kern w:val="0"/>
          <w:sz w:val="32"/>
          <w:szCs w:val="32"/>
          <w:highlight w:val="none"/>
          <w:u w:val="none"/>
          <w:lang w:val="zh-CN" w:bidi="ar"/>
        </w:rPr>
        <w:t>任务</w:t>
      </w:r>
      <w:r>
        <w:rPr>
          <w:rFonts w:hint="eastAsia" w:ascii="Times New Roman" w:hAnsi="Times New Roman" w:eastAsia="仿宋_GB2312" w:cs="Times New Roman"/>
          <w:b w:val="0"/>
          <w:bCs w:val="0"/>
          <w:color w:val="000000"/>
          <w:kern w:val="0"/>
          <w:sz w:val="32"/>
          <w:szCs w:val="32"/>
          <w:highlight w:val="none"/>
          <w:lang w:val="zh-CN" w:bidi="ar"/>
        </w:rPr>
        <w:t>。对发现的窨井盖和防坠网缺失、破损问题，要立即组织实施更换、修复；对发现的废弃无主窨井盖，要组织封闭、封填</w:t>
      </w:r>
      <w:r>
        <w:rPr>
          <w:rFonts w:hint="eastAsia" w:ascii="Times New Roman" w:hAnsi="Times New Roman" w:eastAsia="仿宋_GB2312" w:cs="Times New Roman"/>
          <w:b w:val="0"/>
          <w:bCs w:val="0"/>
          <w:color w:val="000000"/>
          <w:kern w:val="0"/>
          <w:sz w:val="32"/>
          <w:szCs w:val="32"/>
          <w:highlight w:val="none"/>
          <w:lang w:val="zh-CN" w:eastAsia="zh-CN" w:bidi="ar"/>
        </w:rPr>
        <w:t>；</w:t>
      </w:r>
      <w:r>
        <w:rPr>
          <w:rFonts w:hint="eastAsia" w:ascii="Times New Roman" w:hAnsi="Times New Roman" w:eastAsia="仿宋_GB2312" w:cs="Times New Roman"/>
          <w:b w:val="0"/>
          <w:bCs w:val="0"/>
          <w:color w:val="000000"/>
          <w:kern w:val="0"/>
          <w:sz w:val="32"/>
          <w:szCs w:val="32"/>
          <w:highlight w:val="none"/>
          <w:lang w:val="zh-CN" w:bidi="ar"/>
        </w:rPr>
        <w:t>因客观条件限制无法立即整改的，要制定整治计划，落实整改措施，有序推进整改，同时要及时设立安全警示标识，做好安全防护，切实消除安全隐患。</w:t>
      </w:r>
      <w:r>
        <w:rPr>
          <w:rFonts w:hint="eastAsia" w:ascii="Times New Roman" w:hAnsi="Times New Roman" w:eastAsia="仿宋_GB2312"/>
          <w:b w:val="0"/>
          <w:bCs w:val="0"/>
          <w:color w:val="000000"/>
          <w:kern w:val="0"/>
          <w:sz w:val="32"/>
          <w:szCs w:val="32"/>
          <w:highlight w:val="none"/>
          <w:u w:val="none"/>
          <w:lang w:val="zh-CN" w:eastAsia="zh-CN" w:bidi="ar"/>
        </w:rPr>
        <w:t>各</w:t>
      </w:r>
      <w:r>
        <w:rPr>
          <w:rFonts w:hint="eastAsia" w:eastAsia="仿宋_GB2312"/>
          <w:b w:val="0"/>
          <w:bCs w:val="0"/>
          <w:color w:val="000000"/>
          <w:kern w:val="0"/>
          <w:sz w:val="32"/>
          <w:szCs w:val="32"/>
          <w:highlight w:val="none"/>
          <w:u w:val="none"/>
          <w:lang w:val="zh-CN" w:eastAsia="zh-CN" w:bidi="ar"/>
        </w:rPr>
        <w:t>城</w:t>
      </w:r>
      <w:r>
        <w:rPr>
          <w:rFonts w:hint="eastAsia" w:ascii="Times New Roman" w:hAnsi="Times New Roman" w:eastAsia="仿宋_GB2312"/>
          <w:b w:val="0"/>
          <w:bCs w:val="0"/>
          <w:color w:val="000000"/>
          <w:kern w:val="0"/>
          <w:sz w:val="32"/>
          <w:szCs w:val="32"/>
          <w:highlight w:val="none"/>
          <w:u w:val="none"/>
          <w:lang w:val="zh-CN" w:eastAsia="zh-CN" w:bidi="ar"/>
        </w:rPr>
        <w:t>区</w:t>
      </w:r>
      <w:r>
        <w:rPr>
          <w:rFonts w:hint="eastAsia" w:eastAsia="仿宋_GB2312"/>
          <w:b w:val="0"/>
          <w:bCs w:val="0"/>
          <w:color w:val="000000"/>
          <w:kern w:val="0"/>
          <w:sz w:val="32"/>
          <w:szCs w:val="32"/>
          <w:highlight w:val="none"/>
          <w:u w:val="none"/>
          <w:lang w:val="zh-CN" w:eastAsia="zh-CN" w:bidi="ar"/>
        </w:rPr>
        <w:t>（新区）</w:t>
      </w:r>
      <w:r>
        <w:rPr>
          <w:rFonts w:hint="eastAsia" w:ascii="Times New Roman" w:hAnsi="Times New Roman" w:eastAsia="仿宋_GB2312"/>
          <w:b w:val="0"/>
          <w:bCs w:val="0"/>
          <w:color w:val="000000"/>
          <w:kern w:val="0"/>
          <w:sz w:val="32"/>
          <w:szCs w:val="32"/>
          <w:highlight w:val="none"/>
          <w:u w:val="none"/>
          <w:lang w:val="zh-CN" w:eastAsia="zh-CN" w:bidi="ar"/>
        </w:rPr>
        <w:t>住房城乡建设部门</w:t>
      </w:r>
      <w:r>
        <w:rPr>
          <w:rFonts w:hint="eastAsia" w:eastAsia="仿宋_GB2312"/>
          <w:b w:val="0"/>
          <w:bCs w:val="0"/>
          <w:color w:val="000000"/>
          <w:kern w:val="0"/>
          <w:sz w:val="32"/>
          <w:szCs w:val="32"/>
          <w:highlight w:val="none"/>
          <w:u w:val="none"/>
          <w:lang w:val="zh-CN" w:eastAsia="zh-CN" w:bidi="ar"/>
        </w:rPr>
        <w:t>负责汇总辖区整改情况每月报</w:t>
      </w:r>
      <w:r>
        <w:rPr>
          <w:rFonts w:hint="eastAsia" w:ascii="Times New Roman" w:hAnsi="Times New Roman" w:eastAsia="仿宋_GB2312"/>
          <w:b w:val="0"/>
          <w:bCs w:val="0"/>
          <w:color w:val="000000"/>
          <w:kern w:val="0"/>
          <w:sz w:val="32"/>
          <w:szCs w:val="32"/>
          <w:highlight w:val="none"/>
          <w:u w:val="none"/>
          <w:lang w:val="zh-CN" w:eastAsia="zh-CN" w:bidi="ar"/>
        </w:rPr>
        <w:t>市住房城乡建设局。</w:t>
      </w:r>
    </w:p>
    <w:p>
      <w:pPr>
        <w:spacing w:beforeLines="0" w:line="560" w:lineRule="exact"/>
        <w:ind w:firstLine="640" w:firstLineChars="200"/>
        <w:rPr>
          <w:rFonts w:hint="eastAsia" w:eastAsia="仿宋_GB2312"/>
          <w:b w:val="0"/>
          <w:bCs w:val="0"/>
          <w:color w:val="000000"/>
          <w:kern w:val="0"/>
          <w:sz w:val="32"/>
          <w:szCs w:val="32"/>
          <w:highlight w:val="none"/>
          <w:lang w:val="en-US" w:eastAsia="zh-CN" w:bidi="ar"/>
        </w:rPr>
      </w:pPr>
      <w:r>
        <w:rPr>
          <w:rFonts w:hint="eastAsia" w:eastAsia="仿宋_GB2312"/>
          <w:b w:val="0"/>
          <w:bCs w:val="0"/>
          <w:color w:val="000000"/>
          <w:kern w:val="0"/>
          <w:sz w:val="32"/>
          <w:szCs w:val="32"/>
          <w:highlight w:val="none"/>
          <w:lang w:val="en-US" w:eastAsia="zh-CN" w:bidi="ar"/>
        </w:rPr>
        <w:t>责任单位：</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阳和工业新区（北部生态新区）管委会，市住房城乡建设局、</w:t>
      </w:r>
      <w:r>
        <w:rPr>
          <w:rFonts w:hint="eastAsia" w:ascii="Times New Roman" w:hAnsi="Times New Roman" w:eastAsia="仿宋_GB2312" w:cs="Times New Roman"/>
          <w:b w:val="0"/>
          <w:bCs w:val="0"/>
          <w:color w:val="000000"/>
          <w:kern w:val="0"/>
          <w:sz w:val="32"/>
          <w:szCs w:val="32"/>
          <w:highlight w:val="none"/>
          <w:u w:val="none"/>
          <w:lang w:val="en-US" w:eastAsia="zh-CN" w:bidi="ar"/>
        </w:rPr>
        <w:t>各行业主管部门、</w:t>
      </w:r>
      <w:r>
        <w:rPr>
          <w:rFonts w:hint="eastAsia" w:ascii="Times New Roman" w:hAnsi="Times New Roman" w:eastAsia="仿宋_GB2312" w:cs="Times New Roman"/>
          <w:b w:val="0"/>
          <w:bCs w:val="0"/>
          <w:color w:val="000000"/>
          <w:kern w:val="0"/>
          <w:sz w:val="32"/>
          <w:szCs w:val="32"/>
          <w:highlight w:val="none"/>
          <w:u w:val="none"/>
          <w:lang w:val="en-US" w:bidi="ar"/>
        </w:rPr>
        <w:t>各窨井盖产权</w:t>
      </w:r>
      <w:r>
        <w:rPr>
          <w:rFonts w:hint="eastAsia" w:eastAsia="仿宋_GB2312" w:cs="Times New Roman"/>
          <w:b w:val="0"/>
          <w:bCs w:val="0"/>
          <w:color w:val="000000"/>
          <w:kern w:val="0"/>
          <w:sz w:val="32"/>
          <w:szCs w:val="32"/>
          <w:highlight w:val="none"/>
          <w:u w:val="none"/>
          <w:lang w:val="en-US" w:eastAsia="zh-CN" w:bidi="ar"/>
        </w:rPr>
        <w:t>管理</w:t>
      </w:r>
      <w:r>
        <w:rPr>
          <w:rFonts w:hint="eastAsia" w:ascii="Times New Roman" w:hAnsi="Times New Roman" w:eastAsia="仿宋_GB2312" w:cs="Times New Roman"/>
          <w:b w:val="0"/>
          <w:bCs w:val="0"/>
          <w:color w:val="000000"/>
          <w:kern w:val="0"/>
          <w:sz w:val="32"/>
          <w:szCs w:val="32"/>
          <w:highlight w:val="none"/>
          <w:u w:val="none"/>
          <w:lang w:val="en-US" w:bidi="ar"/>
        </w:rPr>
        <w:t>单位。</w:t>
      </w:r>
    </w:p>
    <w:p>
      <w:pPr>
        <w:spacing w:beforeLines="0" w:line="560" w:lineRule="exact"/>
        <w:ind w:firstLine="640" w:firstLineChars="200"/>
        <w:rPr>
          <w:rFonts w:hint="eastAsia" w:eastAsia="仿宋_GB2312"/>
          <w:b w:val="0"/>
          <w:bCs w:val="0"/>
          <w:color w:val="000000"/>
          <w:kern w:val="0"/>
          <w:sz w:val="32"/>
          <w:szCs w:val="32"/>
          <w:highlight w:val="none"/>
          <w:lang w:val="en-US" w:eastAsia="zh-CN" w:bidi="ar"/>
        </w:rPr>
      </w:pPr>
      <w:r>
        <w:rPr>
          <w:rFonts w:hint="eastAsia" w:eastAsia="仿宋_GB2312"/>
          <w:b w:val="0"/>
          <w:bCs w:val="0"/>
          <w:color w:val="000000"/>
          <w:kern w:val="0"/>
          <w:sz w:val="32"/>
          <w:szCs w:val="32"/>
          <w:highlight w:val="none"/>
          <w:lang w:val="en-US" w:eastAsia="zh-CN" w:bidi="ar"/>
        </w:rPr>
        <w:t>完成时限：2023年3月25日前。</w:t>
      </w:r>
    </w:p>
    <w:p>
      <w:pPr>
        <w:spacing w:beforeLines="0" w:line="560" w:lineRule="exact"/>
        <w:ind w:firstLine="640" w:firstLineChars="200"/>
        <w:rPr>
          <w:rFonts w:hint="eastAsia"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val="zh-CN" w:eastAsia="zh-CN" w:bidi="ar"/>
        </w:rPr>
        <w:t>2.</w:t>
      </w:r>
      <w:r>
        <w:rPr>
          <w:rFonts w:hint="eastAsia" w:ascii="仿宋_GB2312" w:hAnsi="仿宋_GB2312" w:eastAsia="仿宋_GB2312" w:cs="仿宋_GB2312"/>
          <w:b w:val="0"/>
          <w:bCs w:val="0"/>
          <w:color w:val="000000"/>
          <w:kern w:val="0"/>
          <w:sz w:val="32"/>
          <w:szCs w:val="32"/>
          <w:highlight w:val="none"/>
          <w:lang w:val="zh-CN" w:eastAsia="zh-CN" w:bidi="ar"/>
        </w:rPr>
        <w:t>检查验收。</w:t>
      </w:r>
      <w:r>
        <w:rPr>
          <w:rFonts w:hint="eastAsia" w:eastAsia="仿宋_GB2312"/>
          <w:b w:val="0"/>
          <w:bCs w:val="0"/>
          <w:color w:val="000000"/>
          <w:kern w:val="0"/>
          <w:sz w:val="32"/>
          <w:szCs w:val="32"/>
          <w:highlight w:val="none"/>
          <w:u w:val="none"/>
          <w:lang w:val="zh-CN" w:eastAsia="zh-CN" w:bidi="ar"/>
        </w:rPr>
        <w:t>各</w:t>
      </w:r>
      <w:r>
        <w:rPr>
          <w:rFonts w:hint="eastAsia" w:eastAsia="仿宋_GB2312"/>
          <w:b w:val="0"/>
          <w:bCs w:val="0"/>
          <w:color w:val="000000"/>
          <w:kern w:val="0"/>
          <w:sz w:val="32"/>
          <w:szCs w:val="32"/>
          <w:highlight w:val="none"/>
          <w:u w:val="none"/>
          <w:lang w:val="zh-CN" w:eastAsia="zh-CN" w:bidi="ar"/>
        </w:rPr>
        <w:t>城</w:t>
      </w:r>
      <w:r>
        <w:rPr>
          <w:rFonts w:hint="eastAsia" w:eastAsia="仿宋_GB2312"/>
          <w:b w:val="0"/>
          <w:bCs w:val="0"/>
          <w:color w:val="000000"/>
          <w:kern w:val="0"/>
          <w:sz w:val="32"/>
          <w:szCs w:val="32"/>
          <w:highlight w:val="none"/>
          <w:u w:val="none"/>
          <w:lang w:val="zh-CN" w:eastAsia="zh-CN" w:bidi="ar"/>
        </w:rPr>
        <w:t>区政府（</w:t>
      </w:r>
      <w:r>
        <w:rPr>
          <w:rFonts w:hint="eastAsia" w:eastAsia="仿宋_GB2312"/>
          <w:b w:val="0"/>
          <w:bCs w:val="0"/>
          <w:color w:val="000000"/>
          <w:kern w:val="0"/>
          <w:sz w:val="32"/>
          <w:szCs w:val="32"/>
          <w:highlight w:val="none"/>
          <w:u w:val="none"/>
          <w:lang w:val="zh-CN" w:eastAsia="zh-CN" w:bidi="ar"/>
        </w:rPr>
        <w:t>新区</w:t>
      </w:r>
      <w:r>
        <w:rPr>
          <w:rFonts w:hint="eastAsia" w:eastAsia="仿宋_GB2312"/>
          <w:b w:val="0"/>
          <w:bCs w:val="0"/>
          <w:color w:val="000000"/>
          <w:kern w:val="0"/>
          <w:sz w:val="32"/>
          <w:szCs w:val="32"/>
          <w:highlight w:val="none"/>
          <w:u w:val="none"/>
          <w:lang w:val="zh-CN" w:eastAsia="zh-CN" w:bidi="ar"/>
        </w:rPr>
        <w:t>管委会）、各行业主管</w:t>
      </w:r>
      <w:r>
        <w:rPr>
          <w:rFonts w:hint="eastAsia" w:eastAsia="仿宋_GB2312"/>
          <w:b w:val="0"/>
          <w:bCs w:val="0"/>
          <w:color w:val="000000"/>
          <w:kern w:val="0"/>
          <w:sz w:val="32"/>
          <w:szCs w:val="32"/>
          <w:highlight w:val="none"/>
          <w:u w:val="none"/>
          <w:shd w:val="clear" w:color="auto" w:fill="auto"/>
          <w:lang w:val="zh-CN" w:eastAsia="zh-CN" w:bidi="ar"/>
        </w:rPr>
        <w:t>部门</w:t>
      </w:r>
      <w:r>
        <w:rPr>
          <w:rFonts w:hint="eastAsia" w:eastAsia="仿宋_GB2312"/>
          <w:b w:val="0"/>
          <w:bCs w:val="0"/>
          <w:color w:val="000000"/>
          <w:kern w:val="0"/>
          <w:sz w:val="32"/>
          <w:szCs w:val="32"/>
          <w:highlight w:val="none"/>
          <w:lang w:val="zh-CN" w:eastAsia="zh-CN" w:bidi="ar"/>
        </w:rPr>
        <w:t>对整治修复情况进行检查验收，</w:t>
      </w:r>
      <w:r>
        <w:rPr>
          <w:rFonts w:hint="eastAsia" w:ascii="Times New Roman" w:hAnsi="Times New Roman" w:eastAsia="仿宋_GB2312" w:cs="Times New Roman"/>
          <w:b w:val="0"/>
          <w:bCs w:val="0"/>
          <w:color w:val="000000"/>
          <w:kern w:val="0"/>
          <w:sz w:val="32"/>
          <w:szCs w:val="32"/>
          <w:highlight w:val="none"/>
          <w:lang w:val="zh-CN" w:bidi="ar"/>
        </w:rPr>
        <w:t>对整治效果进行总结评估</w:t>
      </w:r>
      <w:r>
        <w:rPr>
          <w:rFonts w:hint="eastAsia" w:eastAsia="仿宋_GB2312" w:cs="Times New Roman"/>
          <w:b w:val="0"/>
          <w:bCs w:val="0"/>
          <w:color w:val="000000"/>
          <w:kern w:val="0"/>
          <w:sz w:val="32"/>
          <w:szCs w:val="32"/>
          <w:highlight w:val="none"/>
          <w:lang w:val="zh-CN" w:eastAsia="zh-CN" w:bidi="ar"/>
        </w:rPr>
        <w:t>，于</w:t>
      </w:r>
      <w:r>
        <w:rPr>
          <w:rFonts w:hint="eastAsia" w:ascii="Times New Roman" w:hAnsi="Times New Roman" w:eastAsia="仿宋_GB2312"/>
          <w:b w:val="0"/>
          <w:bCs w:val="0"/>
          <w:color w:val="000000"/>
          <w:kern w:val="0"/>
          <w:sz w:val="32"/>
          <w:szCs w:val="32"/>
          <w:highlight w:val="none"/>
          <w:lang w:val="zh-CN" w:bidi="ar"/>
        </w:rPr>
        <w:t>2023</w:t>
      </w:r>
      <w:r>
        <w:rPr>
          <w:rFonts w:hint="eastAsia" w:ascii="Times New Roman" w:hAnsi="Times New Roman" w:eastAsia="仿宋_GB2312" w:cs="Times New Roman"/>
          <w:b w:val="0"/>
          <w:bCs w:val="0"/>
          <w:color w:val="000000"/>
          <w:kern w:val="0"/>
          <w:sz w:val="32"/>
          <w:szCs w:val="32"/>
          <w:highlight w:val="none"/>
          <w:lang w:val="zh-CN" w:bidi="ar"/>
        </w:rPr>
        <w:t>年</w:t>
      </w:r>
      <w:r>
        <w:rPr>
          <w:rFonts w:hint="eastAsia" w:eastAsia="仿宋_GB2312"/>
          <w:b w:val="0"/>
          <w:bCs w:val="0"/>
          <w:color w:val="000000"/>
          <w:kern w:val="0"/>
          <w:sz w:val="32"/>
          <w:szCs w:val="32"/>
          <w:highlight w:val="none"/>
          <w:lang w:val="zh-CN" w:eastAsia="zh-CN" w:bidi="ar"/>
        </w:rPr>
        <w:t>6</w:t>
      </w:r>
      <w:r>
        <w:rPr>
          <w:rFonts w:hint="eastAsia" w:ascii="Times New Roman" w:hAnsi="Times New Roman" w:eastAsia="仿宋_GB2312" w:cs="Times New Roman"/>
          <w:b w:val="0"/>
          <w:bCs w:val="0"/>
          <w:color w:val="000000"/>
          <w:kern w:val="0"/>
          <w:sz w:val="32"/>
          <w:szCs w:val="32"/>
          <w:highlight w:val="none"/>
          <w:lang w:val="zh-CN" w:bidi="ar"/>
        </w:rPr>
        <w:t>月</w:t>
      </w:r>
      <w:r>
        <w:rPr>
          <w:rFonts w:hint="eastAsia" w:eastAsia="仿宋_GB2312"/>
          <w:b w:val="0"/>
          <w:bCs w:val="0"/>
          <w:color w:val="000000"/>
          <w:kern w:val="0"/>
          <w:sz w:val="32"/>
          <w:szCs w:val="32"/>
          <w:highlight w:val="none"/>
          <w:lang w:val="zh-CN" w:eastAsia="zh-CN" w:bidi="ar"/>
        </w:rPr>
        <w:t>10</w:t>
      </w:r>
      <w:r>
        <w:rPr>
          <w:rFonts w:hint="eastAsia" w:ascii="Times New Roman" w:hAnsi="Times New Roman" w:eastAsia="仿宋_GB2312" w:cs="Times New Roman"/>
          <w:b w:val="0"/>
          <w:bCs w:val="0"/>
          <w:color w:val="000000"/>
          <w:kern w:val="0"/>
          <w:sz w:val="32"/>
          <w:szCs w:val="32"/>
          <w:highlight w:val="none"/>
          <w:lang w:val="zh-CN" w:bidi="ar"/>
        </w:rPr>
        <w:t>日前报至</w:t>
      </w:r>
      <w:r>
        <w:rPr>
          <w:rFonts w:hint="eastAsia" w:eastAsia="仿宋_GB2312" w:cs="Times New Roman"/>
          <w:b w:val="0"/>
          <w:bCs w:val="0"/>
          <w:color w:val="000000"/>
          <w:kern w:val="0"/>
          <w:sz w:val="32"/>
          <w:szCs w:val="32"/>
          <w:highlight w:val="none"/>
          <w:lang w:val="zh-CN" w:eastAsia="zh-CN" w:bidi="ar"/>
        </w:rPr>
        <w:t>市</w:t>
      </w:r>
      <w:r>
        <w:rPr>
          <w:rFonts w:hint="eastAsia" w:ascii="Times New Roman" w:hAnsi="Times New Roman" w:eastAsia="仿宋_GB2312" w:cs="Times New Roman"/>
          <w:b w:val="0"/>
          <w:bCs w:val="0"/>
          <w:color w:val="000000"/>
          <w:kern w:val="0"/>
          <w:sz w:val="32"/>
          <w:szCs w:val="32"/>
          <w:highlight w:val="none"/>
          <w:lang w:val="zh-CN" w:bidi="ar"/>
        </w:rPr>
        <w:t>住房城乡建设</w:t>
      </w:r>
      <w:r>
        <w:rPr>
          <w:rFonts w:hint="eastAsia" w:eastAsia="仿宋_GB2312" w:cs="Times New Roman"/>
          <w:b w:val="0"/>
          <w:bCs w:val="0"/>
          <w:color w:val="000000"/>
          <w:kern w:val="0"/>
          <w:sz w:val="32"/>
          <w:szCs w:val="32"/>
          <w:highlight w:val="none"/>
          <w:lang w:val="zh-CN" w:eastAsia="zh-CN" w:bidi="ar"/>
        </w:rPr>
        <w:t>局，由市住房城乡建设局汇总形成柳州市总结评估报告，报自治区住房城</w:t>
      </w:r>
      <w:r>
        <w:rPr>
          <w:rFonts w:hint="eastAsia" w:eastAsia="仿宋_GB2312" w:cs="Times New Roman"/>
          <w:b w:val="0"/>
          <w:bCs w:val="0"/>
          <w:color w:val="000000"/>
          <w:kern w:val="0"/>
          <w:sz w:val="32"/>
          <w:szCs w:val="32"/>
          <w:highlight w:val="none"/>
          <w:lang w:val="en-US" w:eastAsia="zh-CN" w:bidi="ar"/>
        </w:rPr>
        <w:t>乡建设厅</w:t>
      </w:r>
      <w:r>
        <w:rPr>
          <w:rFonts w:hint="eastAsia" w:ascii="Times New Roman" w:hAnsi="Times New Roman" w:eastAsia="仿宋_GB2312" w:cs="Times New Roman"/>
          <w:b w:val="0"/>
          <w:bCs w:val="0"/>
          <w:color w:val="000000"/>
          <w:kern w:val="0"/>
          <w:sz w:val="32"/>
          <w:szCs w:val="32"/>
          <w:highlight w:val="none"/>
          <w:lang w:bidi="ar"/>
        </w:rPr>
        <w:t>。</w:t>
      </w:r>
    </w:p>
    <w:p>
      <w:pPr>
        <w:spacing w:beforeLines="0" w:line="560" w:lineRule="exact"/>
        <w:ind w:firstLine="640" w:firstLineChars="200"/>
        <w:rPr>
          <w:rFonts w:hint="eastAsia" w:eastAsia="仿宋_GB2312"/>
          <w:b w:val="0"/>
          <w:bCs w:val="0"/>
          <w:color w:val="000000"/>
          <w:kern w:val="0"/>
          <w:sz w:val="32"/>
          <w:szCs w:val="32"/>
          <w:highlight w:val="none"/>
          <w:lang w:val="en-US" w:eastAsia="zh-CN" w:bidi="ar"/>
        </w:rPr>
      </w:pPr>
      <w:r>
        <w:rPr>
          <w:rFonts w:hint="eastAsia" w:eastAsia="仿宋_GB2312"/>
          <w:b w:val="0"/>
          <w:bCs w:val="0"/>
          <w:color w:val="000000"/>
          <w:kern w:val="0"/>
          <w:sz w:val="32"/>
          <w:szCs w:val="32"/>
          <w:highlight w:val="none"/>
          <w:lang w:val="en-US" w:eastAsia="zh-CN" w:bidi="ar"/>
        </w:rPr>
        <w:t>责任单位：</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阳和工业新区（北部生态新区）管委会，市住房城乡建设局、</w:t>
      </w:r>
      <w:r>
        <w:rPr>
          <w:rFonts w:hint="eastAsia" w:ascii="Times New Roman" w:hAnsi="Times New Roman" w:eastAsia="仿宋_GB2312" w:cs="Times New Roman"/>
          <w:b w:val="0"/>
          <w:bCs w:val="0"/>
          <w:color w:val="000000"/>
          <w:kern w:val="0"/>
          <w:sz w:val="32"/>
          <w:szCs w:val="32"/>
          <w:highlight w:val="none"/>
          <w:u w:val="none"/>
          <w:lang w:val="en-US" w:eastAsia="zh-CN" w:bidi="ar"/>
        </w:rPr>
        <w:t>各行业主管部门</w:t>
      </w:r>
      <w:r>
        <w:rPr>
          <w:rFonts w:hint="eastAsia" w:ascii="Times New Roman" w:hAnsi="Times New Roman" w:eastAsia="仿宋_GB2312" w:cs="Times New Roman"/>
          <w:b w:val="0"/>
          <w:bCs w:val="0"/>
          <w:color w:val="000000"/>
          <w:kern w:val="0"/>
          <w:sz w:val="32"/>
          <w:szCs w:val="32"/>
          <w:highlight w:val="none"/>
          <w:u w:val="none"/>
          <w:lang w:val="en-US" w:bidi="ar"/>
        </w:rPr>
        <w:t>。</w:t>
      </w:r>
    </w:p>
    <w:p>
      <w:pPr>
        <w:spacing w:beforeLines="0" w:line="560" w:lineRule="exact"/>
        <w:ind w:firstLine="640" w:firstLineChars="200"/>
        <w:rPr>
          <w:rFonts w:hint="eastAsia" w:eastAsia="仿宋_GB2312"/>
          <w:b w:val="0"/>
          <w:bCs w:val="0"/>
          <w:color w:val="000000"/>
          <w:kern w:val="0"/>
          <w:sz w:val="32"/>
          <w:szCs w:val="32"/>
          <w:highlight w:val="none"/>
          <w:lang w:val="en-US" w:eastAsia="zh-CN" w:bidi="ar"/>
        </w:rPr>
      </w:pPr>
      <w:r>
        <w:rPr>
          <w:rFonts w:hint="eastAsia" w:eastAsia="仿宋_GB2312"/>
          <w:b w:val="0"/>
          <w:bCs w:val="0"/>
          <w:color w:val="000000"/>
          <w:kern w:val="0"/>
          <w:sz w:val="32"/>
          <w:szCs w:val="32"/>
          <w:highlight w:val="none"/>
          <w:lang w:val="en-US" w:eastAsia="zh-CN" w:bidi="ar"/>
        </w:rPr>
        <w:t>完成时限：2023年6月25日前。</w:t>
      </w:r>
    </w:p>
    <w:p>
      <w:pPr>
        <w:widowControl/>
        <w:spacing w:beforeLines="0" w:line="560" w:lineRule="exact"/>
        <w:ind w:firstLine="640" w:firstLineChars="200"/>
        <w:jc w:val="left"/>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（三）建立健全机制</w:t>
      </w:r>
    </w:p>
    <w:p>
      <w:pPr>
        <w:widowControl/>
        <w:spacing w:beforeLines="0" w:line="560" w:lineRule="exact"/>
        <w:ind w:firstLine="640" w:firstLineChars="200"/>
        <w:jc w:val="both"/>
        <w:rPr>
          <w:rFonts w:hint="eastAsia"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val="0"/>
          <w:bCs w:val="0"/>
          <w:color w:val="000000"/>
          <w:kern w:val="0"/>
          <w:sz w:val="32"/>
          <w:szCs w:val="32"/>
          <w:highlight w:val="none"/>
          <w:lang w:val="zh-CN" w:eastAsia="zh-CN" w:bidi="ar"/>
        </w:rPr>
        <w:t>1.</w:t>
      </w:r>
      <w:r>
        <w:rPr>
          <w:rFonts w:hint="eastAsia" w:ascii="仿宋_GB2312" w:hAnsi="仿宋_GB2312" w:eastAsia="仿宋_GB2312" w:cs="仿宋_GB2312"/>
          <w:b w:val="0"/>
          <w:bCs w:val="0"/>
          <w:color w:val="000000"/>
          <w:kern w:val="0"/>
          <w:sz w:val="32"/>
          <w:szCs w:val="32"/>
          <w:highlight w:val="none"/>
          <w:lang w:val="zh-CN" w:bidi="ar"/>
        </w:rPr>
        <w:t>加强生产采购管理。</w:t>
      </w:r>
      <w:r>
        <w:rPr>
          <w:rFonts w:hint="eastAsia" w:ascii="Times New Roman" w:hAnsi="Times New Roman" w:eastAsia="仿宋_GB2312" w:cs="Times New Roman"/>
          <w:b w:val="0"/>
          <w:bCs w:val="0"/>
          <w:color w:val="000000"/>
          <w:kern w:val="0"/>
          <w:sz w:val="32"/>
          <w:szCs w:val="32"/>
          <w:highlight w:val="none"/>
          <w:lang w:val="en-US" w:eastAsia="zh-CN" w:bidi="ar"/>
        </w:rPr>
        <w:t>细化各窨井盖生产、采购、建设使用各责任主体及其责任。</w:t>
      </w:r>
      <w:r>
        <w:rPr>
          <w:rFonts w:hint="eastAsia" w:ascii="Times New Roman" w:hAnsi="Times New Roman" w:eastAsia="仿宋_GB2312" w:cs="Times New Roman"/>
          <w:b w:val="0"/>
          <w:bCs w:val="0"/>
          <w:color w:val="000000"/>
          <w:kern w:val="0"/>
          <w:sz w:val="32"/>
          <w:szCs w:val="32"/>
          <w:highlight w:val="none"/>
          <w:lang w:bidi="ar"/>
        </w:rPr>
        <w:t>强化对窨井盖生产者、采购者的监管，督促指导有关各方按照国家标准及有关行业标准进行生产、销售和采购；督促责任主体选用符合国家或行业标准的窨井盖产品，并标明其使用性质及</w:t>
      </w:r>
      <w:r>
        <w:rPr>
          <w:rFonts w:hint="eastAsia" w:eastAsia="仿宋_GB2312" w:cs="Times New Roman"/>
          <w:b w:val="0"/>
          <w:bCs w:val="0"/>
          <w:color w:val="000000"/>
          <w:kern w:val="0"/>
          <w:sz w:val="32"/>
          <w:szCs w:val="32"/>
          <w:highlight w:val="none"/>
          <w:lang w:eastAsia="zh-CN" w:bidi="ar"/>
        </w:rPr>
        <w:t>权属</w:t>
      </w:r>
      <w:r>
        <w:rPr>
          <w:rFonts w:hint="eastAsia" w:ascii="Times New Roman" w:hAnsi="Times New Roman" w:eastAsia="仿宋_GB2312" w:cs="Times New Roman"/>
          <w:b w:val="0"/>
          <w:bCs w:val="0"/>
          <w:color w:val="000000"/>
          <w:kern w:val="0"/>
          <w:sz w:val="32"/>
          <w:szCs w:val="32"/>
          <w:highlight w:val="none"/>
          <w:lang w:bidi="ar"/>
        </w:rPr>
        <w:t>单位；</w:t>
      </w:r>
      <w:r>
        <w:rPr>
          <w:rFonts w:hint="eastAsia" w:ascii="Times New Roman" w:hAnsi="Times New Roman" w:eastAsia="仿宋_GB2312" w:cs="Times New Roman"/>
          <w:b w:val="0"/>
          <w:bCs w:val="0"/>
          <w:color w:val="000000"/>
          <w:kern w:val="0"/>
          <w:sz w:val="32"/>
          <w:szCs w:val="32"/>
          <w:highlight w:val="none"/>
          <w:lang w:val="en-US" w:eastAsia="zh-CN" w:bidi="ar"/>
        </w:rPr>
        <w:t>建立生产和销售企业名录，开展市场整治专项行动；</w:t>
      </w:r>
      <w:r>
        <w:rPr>
          <w:rFonts w:hint="eastAsia" w:ascii="Times New Roman" w:hAnsi="Times New Roman" w:eastAsia="仿宋_GB2312" w:cs="Times New Roman"/>
          <w:b w:val="0"/>
          <w:bCs w:val="0"/>
          <w:color w:val="000000"/>
          <w:kern w:val="0"/>
          <w:sz w:val="32"/>
          <w:szCs w:val="32"/>
          <w:highlight w:val="none"/>
          <w:lang w:bidi="ar"/>
        </w:rPr>
        <w:t>对生产、销售、采购不符合有关标准窨井盖行为，且构成犯罪的，依法追究其刑事责任。</w:t>
      </w:r>
    </w:p>
    <w:p>
      <w:pPr>
        <w:widowControl/>
        <w:spacing w:beforeLines="0" w:line="560" w:lineRule="exact"/>
        <w:ind w:firstLine="640" w:firstLineChars="200"/>
        <w:jc w:val="left"/>
        <w:rPr>
          <w:rFonts w:hint="eastAsia" w:ascii="Times New Roman" w:hAnsi="Times New Roman" w:eastAsia="仿宋_GB2312" w:cs="Times New Roman"/>
          <w:b w:val="0"/>
          <w:bCs w:val="0"/>
          <w:color w:val="000000"/>
          <w:kern w:val="0"/>
          <w:sz w:val="32"/>
          <w:szCs w:val="32"/>
          <w:highlight w:val="none"/>
          <w:lang w:eastAsia="zh-CN" w:bidi="ar"/>
        </w:rPr>
      </w:pPr>
      <w:r>
        <w:rPr>
          <w:rFonts w:hint="eastAsia" w:ascii="Times New Roman" w:hAnsi="Times New Roman" w:eastAsia="仿宋_GB2312" w:cs="Times New Roman"/>
          <w:b w:val="0"/>
          <w:bCs w:val="0"/>
          <w:color w:val="000000"/>
          <w:kern w:val="0"/>
          <w:sz w:val="32"/>
          <w:szCs w:val="32"/>
          <w:highlight w:val="none"/>
          <w:lang w:bidi="ar"/>
        </w:rPr>
        <w:t>责任单位：</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w:t>
      </w:r>
      <w:r>
        <w:rPr>
          <w:rFonts w:hint="eastAsia" w:eastAsia="仿宋_GB2312" w:cs="Times New Roman"/>
          <w:b w:val="0"/>
          <w:bCs w:val="0"/>
          <w:color w:val="000000"/>
          <w:kern w:val="0"/>
          <w:sz w:val="32"/>
          <w:szCs w:val="32"/>
          <w:highlight w:val="none"/>
          <w:lang w:eastAsia="zh-CN" w:bidi="ar"/>
        </w:rPr>
        <w:t>市</w:t>
      </w:r>
      <w:r>
        <w:rPr>
          <w:rFonts w:hint="eastAsia" w:ascii="Times New Roman" w:hAnsi="Times New Roman" w:eastAsia="仿宋_GB2312" w:cs="Times New Roman"/>
          <w:b w:val="0"/>
          <w:bCs w:val="0"/>
          <w:color w:val="000000"/>
          <w:kern w:val="0"/>
          <w:sz w:val="32"/>
          <w:szCs w:val="32"/>
          <w:highlight w:val="none"/>
          <w:lang w:bidi="ar"/>
        </w:rPr>
        <w:t>市场监管局</w:t>
      </w:r>
      <w:r>
        <w:rPr>
          <w:rFonts w:hint="eastAsia" w:eastAsia="仿宋_GB2312" w:cs="Times New Roman"/>
          <w:b w:val="0"/>
          <w:bCs w:val="0"/>
          <w:color w:val="000000"/>
          <w:kern w:val="0"/>
          <w:sz w:val="32"/>
          <w:szCs w:val="32"/>
          <w:highlight w:val="none"/>
          <w:lang w:eastAsia="zh-CN" w:bidi="ar"/>
        </w:rPr>
        <w:t>、</w:t>
      </w:r>
      <w:r>
        <w:rPr>
          <w:rFonts w:hint="eastAsia" w:eastAsia="仿宋_GB2312"/>
          <w:b w:val="0"/>
          <w:bCs w:val="0"/>
          <w:color w:val="000000"/>
          <w:kern w:val="0"/>
          <w:sz w:val="32"/>
          <w:szCs w:val="32"/>
          <w:highlight w:val="none"/>
          <w:lang w:val="en-US" w:eastAsia="zh-CN" w:bidi="ar"/>
        </w:rPr>
        <w:t>各行业主管部门、</w:t>
      </w:r>
      <w:r>
        <w:rPr>
          <w:rFonts w:hint="eastAsia" w:eastAsia="仿宋_GB2312" w:cs="Times New Roman"/>
          <w:b w:val="0"/>
          <w:bCs w:val="0"/>
          <w:color w:val="000000"/>
          <w:kern w:val="0"/>
          <w:sz w:val="32"/>
          <w:szCs w:val="32"/>
          <w:highlight w:val="none"/>
          <w:lang w:eastAsia="zh-CN" w:bidi="ar"/>
        </w:rPr>
        <w:t>市公安局。</w:t>
      </w:r>
    </w:p>
    <w:p>
      <w:pPr>
        <w:widowControl/>
        <w:spacing w:beforeLines="0" w:line="560" w:lineRule="exact"/>
        <w:ind w:firstLine="640" w:firstLineChars="200"/>
        <w:jc w:val="left"/>
        <w:rPr>
          <w:rFonts w:hint="eastAsia" w:ascii="Times New Roman" w:hAnsi="Times New Roman" w:eastAsia="仿宋_GB2312" w:cs="Times New Roman"/>
          <w:b w:val="0"/>
          <w:bCs w:val="0"/>
          <w:color w:val="000000"/>
          <w:kern w:val="0"/>
          <w:sz w:val="32"/>
          <w:szCs w:val="32"/>
          <w:highlight w:val="none"/>
          <w:lang w:val="zh-CN" w:bidi="ar"/>
        </w:rPr>
      </w:pPr>
      <w:r>
        <w:rPr>
          <w:rFonts w:hint="default" w:ascii="Times New Roman" w:hAnsi="Times New Roman" w:eastAsia="仿宋_GB2312" w:cs="Times New Roman"/>
          <w:b w:val="0"/>
          <w:bCs w:val="0"/>
          <w:color w:val="000000"/>
          <w:kern w:val="0"/>
          <w:sz w:val="32"/>
          <w:szCs w:val="32"/>
          <w:highlight w:val="none"/>
          <w:lang w:val="zh-CN" w:eastAsia="zh-CN" w:bidi="ar"/>
        </w:rPr>
        <w:t>2.</w:t>
      </w:r>
      <w:r>
        <w:rPr>
          <w:rFonts w:hint="eastAsia" w:ascii="仿宋_GB2312" w:hAnsi="仿宋_GB2312" w:eastAsia="仿宋_GB2312" w:cs="仿宋_GB2312"/>
          <w:b w:val="0"/>
          <w:bCs w:val="0"/>
          <w:color w:val="000000"/>
          <w:kern w:val="0"/>
          <w:sz w:val="32"/>
          <w:szCs w:val="32"/>
          <w:highlight w:val="none"/>
          <w:lang w:val="zh-CN" w:bidi="ar"/>
        </w:rPr>
        <w:t>加强施工建设管理。</w:t>
      </w:r>
      <w:r>
        <w:rPr>
          <w:rFonts w:hint="eastAsia" w:eastAsia="仿宋_GB2312" w:cs="Times New Roman"/>
          <w:b w:val="0"/>
          <w:bCs w:val="0"/>
          <w:color w:val="000000"/>
          <w:kern w:val="0"/>
          <w:sz w:val="32"/>
          <w:szCs w:val="32"/>
          <w:highlight w:val="none"/>
          <w:lang w:val="en-US" w:eastAsia="zh-CN" w:bidi="ar"/>
        </w:rPr>
        <w:t>加强新、改</w:t>
      </w:r>
      <w:r>
        <w:rPr>
          <w:rFonts w:hint="eastAsia" w:eastAsia="仿宋_GB2312" w:cs="Times New Roman"/>
          <w:b w:val="0"/>
          <w:bCs w:val="0"/>
          <w:color w:val="000000"/>
          <w:kern w:val="0"/>
          <w:sz w:val="32"/>
          <w:szCs w:val="32"/>
          <w:highlight w:val="none"/>
          <w:lang w:val="zh-CN" w:eastAsia="zh-CN" w:bidi="ar"/>
        </w:rPr>
        <w:t>、扩建及维修维护工程中窨井施工图审查、施工及竣工验收。</w:t>
      </w:r>
      <w:r>
        <w:rPr>
          <w:rFonts w:hint="eastAsia" w:ascii="Times New Roman" w:hAnsi="Times New Roman" w:eastAsia="仿宋_GB2312" w:cs="Times New Roman"/>
          <w:b w:val="0"/>
          <w:bCs w:val="0"/>
          <w:color w:val="000000"/>
          <w:kern w:val="0"/>
          <w:sz w:val="32"/>
          <w:szCs w:val="32"/>
          <w:highlight w:val="none"/>
          <w:u w:val="none"/>
          <w:lang w:val="zh-CN" w:bidi="ar"/>
        </w:rPr>
        <w:t>设计阶段</w:t>
      </w:r>
      <w:r>
        <w:rPr>
          <w:rFonts w:hint="eastAsia" w:ascii="Times New Roman" w:hAnsi="Times New Roman" w:eastAsia="仿宋_GB2312" w:cs="Times New Roman"/>
          <w:b w:val="0"/>
          <w:bCs w:val="0"/>
          <w:color w:val="000000"/>
          <w:kern w:val="0"/>
          <w:sz w:val="32"/>
          <w:szCs w:val="32"/>
          <w:highlight w:val="none"/>
          <w:u w:val="none"/>
          <w:lang w:val="zh-CN" w:eastAsia="zh-CN" w:bidi="ar"/>
        </w:rPr>
        <w:t>项目业主应</w:t>
      </w:r>
      <w:r>
        <w:rPr>
          <w:rFonts w:hint="eastAsia" w:ascii="Times New Roman" w:hAnsi="Times New Roman" w:eastAsia="仿宋_GB2312" w:cs="Times New Roman"/>
          <w:b w:val="0"/>
          <w:bCs w:val="0"/>
          <w:color w:val="000000"/>
          <w:kern w:val="0"/>
          <w:sz w:val="32"/>
          <w:szCs w:val="32"/>
          <w:highlight w:val="none"/>
          <w:u w:val="none"/>
          <w:lang w:val="zh-CN" w:bidi="ar"/>
        </w:rPr>
        <w:t>组织窨井盖产权管理单位参与设计方案</w:t>
      </w:r>
      <w:r>
        <w:rPr>
          <w:rFonts w:hint="eastAsia" w:ascii="Times New Roman" w:hAnsi="Times New Roman" w:eastAsia="仿宋_GB2312" w:cs="Times New Roman"/>
          <w:b w:val="0"/>
          <w:bCs w:val="0"/>
          <w:color w:val="000000"/>
          <w:kern w:val="0"/>
          <w:sz w:val="32"/>
          <w:szCs w:val="32"/>
          <w:highlight w:val="none"/>
          <w:u w:val="none"/>
          <w:lang w:val="zh-CN" w:eastAsia="zh-CN" w:bidi="ar"/>
        </w:rPr>
        <w:t>评审。</w:t>
      </w:r>
      <w:r>
        <w:rPr>
          <w:rFonts w:hint="eastAsia" w:ascii="Times New Roman" w:hAnsi="Times New Roman" w:eastAsia="仿宋_GB2312" w:cs="Times New Roman"/>
          <w:b w:val="0"/>
          <w:bCs w:val="0"/>
          <w:color w:val="000000"/>
          <w:kern w:val="0"/>
          <w:sz w:val="32"/>
          <w:szCs w:val="32"/>
          <w:highlight w:val="none"/>
          <w:lang w:val="zh-CN" w:bidi="ar"/>
        </w:rPr>
        <w:t>督促施工方切实执行规划设计和施工规范，严格按照审查合格的施工</w:t>
      </w:r>
      <w:r>
        <w:rPr>
          <w:rFonts w:hint="eastAsia" w:ascii="Times New Roman" w:hAnsi="Times New Roman" w:eastAsia="仿宋_GB2312" w:cs="Times New Roman"/>
          <w:b w:val="0"/>
          <w:bCs w:val="0"/>
          <w:color w:val="000000"/>
          <w:kern w:val="0"/>
          <w:sz w:val="32"/>
          <w:szCs w:val="32"/>
          <w:highlight w:val="none"/>
          <w:lang w:bidi="ar"/>
        </w:rPr>
        <w:t>图设计文件进行施工</w:t>
      </w:r>
      <w:r>
        <w:rPr>
          <w:rFonts w:hint="eastAsia" w:eastAsia="仿宋_GB2312" w:cs="Times New Roman"/>
          <w:b w:val="0"/>
          <w:bCs w:val="0"/>
          <w:color w:val="000000"/>
          <w:kern w:val="0"/>
          <w:sz w:val="32"/>
          <w:szCs w:val="32"/>
          <w:highlight w:val="none"/>
          <w:lang w:eastAsia="zh-CN" w:bidi="ar"/>
        </w:rPr>
        <w:t>。</w:t>
      </w:r>
      <w:r>
        <w:rPr>
          <w:rFonts w:hint="eastAsia" w:ascii="Times New Roman" w:hAnsi="Times New Roman" w:eastAsia="仿宋_GB2312" w:cs="Times New Roman"/>
          <w:b w:val="0"/>
          <w:bCs w:val="0"/>
          <w:color w:val="000000"/>
          <w:kern w:val="0"/>
          <w:sz w:val="32"/>
          <w:szCs w:val="32"/>
          <w:highlight w:val="none"/>
          <w:lang w:bidi="ar"/>
        </w:rPr>
        <w:t>强化竣工验收管理，在城市道路范围内施工的窨井盖，由城市道路管</w:t>
      </w:r>
      <w:r>
        <w:rPr>
          <w:rFonts w:hint="eastAsia" w:ascii="Times New Roman" w:hAnsi="Times New Roman" w:eastAsia="仿宋_GB2312" w:cs="Times New Roman"/>
          <w:b w:val="0"/>
          <w:bCs w:val="0"/>
          <w:color w:val="000000"/>
          <w:kern w:val="0"/>
          <w:sz w:val="32"/>
          <w:szCs w:val="32"/>
          <w:highlight w:val="none"/>
          <w:lang w:val="zh-CN" w:bidi="ar"/>
        </w:rPr>
        <w:t>理部门</w:t>
      </w:r>
      <w:r>
        <w:rPr>
          <w:rFonts w:hint="eastAsia" w:ascii="Times New Roman" w:hAnsi="Times New Roman" w:eastAsia="仿宋_GB2312" w:cs="Times New Roman"/>
          <w:b w:val="0"/>
          <w:bCs w:val="0"/>
          <w:color w:val="000000"/>
          <w:kern w:val="0"/>
          <w:sz w:val="32"/>
          <w:szCs w:val="32"/>
          <w:highlight w:val="none"/>
          <w:u w:val="none"/>
          <w:lang w:val="zh-CN" w:eastAsia="zh-CN" w:bidi="ar"/>
        </w:rPr>
        <w:t>和窨井盖</w:t>
      </w:r>
      <w:r>
        <w:rPr>
          <w:rFonts w:hint="eastAsia" w:ascii="Times New Roman" w:hAnsi="Times New Roman" w:eastAsia="仿宋_GB2312" w:cs="Times New Roman"/>
          <w:b w:val="0"/>
          <w:bCs w:val="0"/>
          <w:color w:val="000000"/>
          <w:kern w:val="0"/>
          <w:sz w:val="32"/>
          <w:szCs w:val="32"/>
          <w:highlight w:val="none"/>
          <w:u w:val="none"/>
          <w:lang w:val="zh-CN" w:bidi="ar"/>
        </w:rPr>
        <w:t>产权单位共同</w:t>
      </w:r>
      <w:r>
        <w:rPr>
          <w:rFonts w:hint="eastAsia" w:ascii="Times New Roman" w:hAnsi="Times New Roman" w:eastAsia="仿宋_GB2312" w:cs="Times New Roman"/>
          <w:b w:val="0"/>
          <w:bCs w:val="0"/>
          <w:color w:val="000000"/>
          <w:kern w:val="0"/>
          <w:sz w:val="32"/>
          <w:szCs w:val="32"/>
          <w:highlight w:val="none"/>
          <w:lang w:val="zh-CN" w:bidi="ar"/>
        </w:rPr>
        <w:t>负责验收，在其他地区施工的窨井盖，按照检查井的使用性质，由窨井盖</w:t>
      </w:r>
      <w:r>
        <w:rPr>
          <w:rFonts w:hint="eastAsia" w:ascii="Times New Roman" w:hAnsi="Times New Roman" w:eastAsia="仿宋_GB2312" w:cs="Times New Roman"/>
          <w:b w:val="0"/>
          <w:bCs w:val="0"/>
          <w:color w:val="000000"/>
          <w:kern w:val="0"/>
          <w:sz w:val="32"/>
          <w:szCs w:val="32"/>
          <w:highlight w:val="none"/>
          <w:u w:val="none"/>
          <w:lang w:val="zh-CN" w:bidi="ar"/>
        </w:rPr>
        <w:t>产权</w:t>
      </w:r>
      <w:r>
        <w:rPr>
          <w:rFonts w:hint="eastAsia" w:ascii="Times New Roman" w:hAnsi="Times New Roman" w:eastAsia="仿宋_GB2312" w:cs="Times New Roman"/>
          <w:b w:val="0"/>
          <w:bCs w:val="0"/>
          <w:color w:val="000000"/>
          <w:kern w:val="0"/>
          <w:sz w:val="32"/>
          <w:szCs w:val="32"/>
          <w:highlight w:val="none"/>
          <w:lang w:val="zh-CN" w:bidi="ar"/>
        </w:rPr>
        <w:t>管理单位负责验收，窨井盖验收不合格的，主体工程不得交付使用。建立健全联动机制，对于城市道路改扩建工程，工程项目业主或施工单位</w:t>
      </w:r>
      <w:r>
        <w:rPr>
          <w:rFonts w:hint="eastAsia" w:ascii="Times New Roman" w:hAnsi="Times New Roman" w:eastAsia="仿宋_GB2312" w:cs="Times New Roman"/>
          <w:b w:val="0"/>
          <w:bCs w:val="0"/>
          <w:color w:val="000000"/>
          <w:kern w:val="0"/>
          <w:sz w:val="32"/>
          <w:szCs w:val="32"/>
          <w:highlight w:val="none"/>
          <w:u w:val="none"/>
          <w:lang w:val="zh-CN" w:eastAsia="zh-CN" w:bidi="ar"/>
        </w:rPr>
        <w:t>在施工前应</w:t>
      </w:r>
      <w:r>
        <w:rPr>
          <w:rFonts w:hint="eastAsia" w:ascii="Times New Roman" w:hAnsi="Times New Roman" w:eastAsia="仿宋_GB2312" w:cs="Times New Roman"/>
          <w:b w:val="0"/>
          <w:bCs w:val="0"/>
          <w:color w:val="000000"/>
          <w:kern w:val="0"/>
          <w:sz w:val="32"/>
          <w:szCs w:val="32"/>
          <w:highlight w:val="none"/>
          <w:lang w:val="zh-CN" w:bidi="ar"/>
        </w:rPr>
        <w:t>及时通知工程涉及拆除、移动窨井盖的相关</w:t>
      </w:r>
      <w:r>
        <w:rPr>
          <w:rFonts w:hint="eastAsia" w:eastAsia="仿宋_GB2312" w:cs="Times New Roman"/>
          <w:b w:val="0"/>
          <w:bCs w:val="0"/>
          <w:color w:val="000000"/>
          <w:kern w:val="0"/>
          <w:sz w:val="32"/>
          <w:szCs w:val="32"/>
          <w:highlight w:val="none"/>
          <w:lang w:val="zh-CN" w:eastAsia="zh-CN" w:bidi="ar"/>
        </w:rPr>
        <w:t>权属</w:t>
      </w:r>
      <w:r>
        <w:rPr>
          <w:rFonts w:hint="eastAsia" w:ascii="Times New Roman" w:hAnsi="Times New Roman" w:eastAsia="仿宋_GB2312" w:cs="Times New Roman"/>
          <w:b w:val="0"/>
          <w:bCs w:val="0"/>
          <w:color w:val="000000"/>
          <w:kern w:val="0"/>
          <w:sz w:val="32"/>
          <w:szCs w:val="32"/>
          <w:highlight w:val="none"/>
          <w:lang w:val="zh-CN" w:bidi="ar"/>
        </w:rPr>
        <w:t>单位，配合做好工程实施和验收工作，落实安全防护措施，并在工程完工后按</w:t>
      </w:r>
      <w:r>
        <w:rPr>
          <w:rFonts w:hint="eastAsia" w:ascii="Times New Roman" w:hAnsi="Times New Roman" w:eastAsia="仿宋_GB2312" w:cs="Times New Roman"/>
          <w:b w:val="0"/>
          <w:bCs w:val="0"/>
          <w:color w:val="000000"/>
          <w:kern w:val="0"/>
          <w:sz w:val="32"/>
          <w:szCs w:val="32"/>
          <w:highlight w:val="none"/>
          <w:u w:val="none"/>
          <w:lang w:val="zh-CN" w:bidi="ar"/>
        </w:rPr>
        <w:t>技术标准</w:t>
      </w:r>
      <w:r>
        <w:rPr>
          <w:rFonts w:hint="eastAsia" w:ascii="Times New Roman" w:hAnsi="Times New Roman" w:eastAsia="仿宋_GB2312" w:cs="Times New Roman"/>
          <w:b w:val="0"/>
          <w:bCs w:val="0"/>
          <w:color w:val="000000"/>
          <w:kern w:val="0"/>
          <w:sz w:val="32"/>
          <w:szCs w:val="32"/>
          <w:highlight w:val="none"/>
          <w:lang w:val="zh-CN" w:bidi="ar"/>
        </w:rPr>
        <w:t>恢复窨井盖</w:t>
      </w:r>
      <w:r>
        <w:rPr>
          <w:rFonts w:hint="eastAsia" w:eastAsia="仿宋_GB2312" w:cs="Times New Roman"/>
          <w:b w:val="0"/>
          <w:bCs w:val="0"/>
          <w:color w:val="000000"/>
          <w:kern w:val="0"/>
          <w:sz w:val="32"/>
          <w:szCs w:val="32"/>
          <w:highlight w:val="none"/>
          <w:u w:val="none"/>
          <w:lang w:val="zh-CN" w:eastAsia="zh-CN" w:bidi="ar"/>
        </w:rPr>
        <w:t>设置，及时更新窨井盖信息系统数据</w:t>
      </w:r>
      <w:r>
        <w:rPr>
          <w:rFonts w:hint="eastAsia" w:ascii="Times New Roman" w:hAnsi="Times New Roman" w:eastAsia="仿宋_GB2312" w:cs="Times New Roman"/>
          <w:b w:val="0"/>
          <w:bCs w:val="0"/>
          <w:color w:val="000000"/>
          <w:kern w:val="0"/>
          <w:sz w:val="32"/>
          <w:szCs w:val="32"/>
          <w:highlight w:val="none"/>
          <w:lang w:val="zh-CN" w:bidi="ar"/>
        </w:rPr>
        <w:t>。</w:t>
      </w:r>
    </w:p>
    <w:p>
      <w:pPr>
        <w:widowControl/>
        <w:spacing w:beforeLines="0" w:line="560" w:lineRule="exact"/>
        <w:ind w:firstLine="640" w:firstLineChars="200"/>
        <w:jc w:val="left"/>
        <w:rPr>
          <w:rFonts w:hint="eastAsia" w:eastAsia="仿宋_GB2312"/>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u w:val="none"/>
          <w:lang w:bidi="ar"/>
          <w14:textFill>
            <w14:solidFill>
              <w14:schemeClr w14:val="tx1"/>
            </w14:solidFill>
          </w14:textFill>
        </w:rPr>
        <w:t>责任单位：</w:t>
      </w:r>
      <w:r>
        <w:rPr>
          <w:rFonts w:hint="eastAsia" w:ascii="Times New Roman" w:hAnsi="Times New Roman" w:eastAsia="仿宋_GB2312" w:cs="Times New Roman"/>
          <w:b w:val="0"/>
          <w:bCs w:val="0"/>
          <w:color w:val="000000" w:themeColor="text1"/>
          <w:kern w:val="0"/>
          <w:sz w:val="32"/>
          <w:szCs w:val="32"/>
          <w:highlight w:val="none"/>
          <w:u w:val="none"/>
          <w:lang w:val="en-US" w:eastAsia="zh-CN" w:bidi="ar"/>
          <w14:textFill>
            <w14:solidFill>
              <w14:schemeClr w14:val="tx1"/>
            </w14:solidFill>
          </w14:textFill>
        </w:rPr>
        <w:t>各</w:t>
      </w:r>
      <w:r>
        <w:rPr>
          <w:rFonts w:hint="eastAsia" w:eastAsia="仿宋_GB2312" w:cs="Times New Roman"/>
          <w:b w:val="0"/>
          <w:bCs w:val="0"/>
          <w:color w:val="000000" w:themeColor="text1"/>
          <w:kern w:val="0"/>
          <w:sz w:val="32"/>
          <w:szCs w:val="32"/>
          <w:highlight w:val="none"/>
          <w:u w:val="none"/>
          <w:lang w:val="en-US" w:eastAsia="zh-CN" w:bidi="ar"/>
          <w14:textFill>
            <w14:solidFill>
              <w14:schemeClr w14:val="tx1"/>
            </w14:solidFill>
          </w14:textFill>
        </w:rPr>
        <w:t>城</w:t>
      </w:r>
      <w:r>
        <w:rPr>
          <w:rFonts w:hint="eastAsia" w:ascii="Times New Roman" w:hAnsi="Times New Roman" w:eastAsia="仿宋_GB2312" w:cs="Times New Roman"/>
          <w:b w:val="0"/>
          <w:bCs w:val="0"/>
          <w:color w:val="000000" w:themeColor="text1"/>
          <w:kern w:val="0"/>
          <w:sz w:val="32"/>
          <w:szCs w:val="32"/>
          <w:highlight w:val="none"/>
          <w:u w:val="none"/>
          <w:lang w:val="en-US" w:eastAsia="zh-CN" w:bidi="ar"/>
          <w14:textFill>
            <w14:solidFill>
              <w14:schemeClr w14:val="tx1"/>
            </w14:solidFill>
          </w14:textFill>
        </w:rPr>
        <w:t>区政府</w:t>
      </w:r>
      <w:r>
        <w:rPr>
          <w:rFonts w:hint="eastAsia" w:eastAsia="仿宋_GB2312" w:cs="Times New Roman"/>
          <w:b w:val="0"/>
          <w:bCs w:val="0"/>
          <w:color w:val="000000" w:themeColor="text1"/>
          <w:kern w:val="0"/>
          <w:sz w:val="32"/>
          <w:szCs w:val="32"/>
          <w:highlight w:val="none"/>
          <w:u w:val="none"/>
          <w:lang w:val="en-US" w:eastAsia="zh-CN" w:bidi="ar"/>
          <w14:textFill>
            <w14:solidFill>
              <w14:schemeClr w14:val="tx1"/>
            </w14:solidFill>
          </w14:textFill>
        </w:rPr>
        <w:t>、柳东新区</w:t>
      </w:r>
      <w:r>
        <w:rPr>
          <w:rFonts w:hint="eastAsia" w:ascii="Times New Roman" w:hAnsi="Times New Roman" w:eastAsia="仿宋_GB2312" w:cs="Times New Roman"/>
          <w:b w:val="0"/>
          <w:bCs w:val="0"/>
          <w:color w:val="000000" w:themeColor="text1"/>
          <w:kern w:val="0"/>
          <w:sz w:val="32"/>
          <w:szCs w:val="32"/>
          <w:highlight w:val="none"/>
          <w:u w:val="none"/>
          <w:lang w:val="en-US" w:eastAsia="zh-CN" w:bidi="ar"/>
          <w14:textFill>
            <w14:solidFill>
              <w14:schemeClr w14:val="tx1"/>
            </w14:solidFill>
          </w14:textFill>
        </w:rPr>
        <w:t>管委会、</w:t>
      </w:r>
      <w:r>
        <w:rPr>
          <w:rFonts w:hint="eastAsia" w:eastAsia="仿宋_GB2312" w:cs="Times New Roman"/>
          <w:b w:val="0"/>
          <w:bCs w:val="0"/>
          <w:color w:val="000000" w:themeColor="text1"/>
          <w:kern w:val="0"/>
          <w:sz w:val="32"/>
          <w:szCs w:val="32"/>
          <w:highlight w:val="none"/>
          <w:u w:val="none"/>
          <w:lang w:val="en-US" w:eastAsia="zh-CN" w:bidi="ar"/>
          <w14:textFill>
            <w14:solidFill>
              <w14:schemeClr w14:val="tx1"/>
            </w14:solidFill>
          </w14:textFill>
        </w:rPr>
        <w:t>阳和工业新区（北部生态新区）管委会，市住房城乡建设局，各</w:t>
      </w:r>
      <w:r>
        <w:rPr>
          <w:rFonts w:hint="eastAsia" w:ascii="Times New Roman" w:hAnsi="Times New Roman" w:eastAsia="仿宋_GB2312" w:cs="Times New Roman"/>
          <w:b w:val="0"/>
          <w:bCs w:val="0"/>
          <w:color w:val="000000" w:themeColor="text1"/>
          <w:kern w:val="0"/>
          <w:sz w:val="32"/>
          <w:szCs w:val="32"/>
          <w:highlight w:val="none"/>
          <w:u w:val="none"/>
          <w:lang w:val="en-US" w:eastAsia="zh-CN" w:bidi="ar"/>
          <w14:textFill>
            <w14:solidFill>
              <w14:schemeClr w14:val="tx1"/>
            </w14:solidFill>
          </w14:textFill>
        </w:rPr>
        <w:t>行业主管部门、</w:t>
      </w:r>
      <w:r>
        <w:rPr>
          <w:rFonts w:hint="eastAsia" w:ascii="Times New Roman" w:hAnsi="Times New Roman" w:eastAsia="仿宋_GB2312" w:cs="Times New Roman"/>
          <w:b w:val="0"/>
          <w:bCs w:val="0"/>
          <w:color w:val="000000" w:themeColor="text1"/>
          <w:kern w:val="0"/>
          <w:sz w:val="32"/>
          <w:szCs w:val="32"/>
          <w:highlight w:val="none"/>
          <w:u w:val="none"/>
          <w:lang w:val="en-US" w:bidi="ar"/>
          <w14:textFill>
            <w14:solidFill>
              <w14:schemeClr w14:val="tx1"/>
            </w14:solidFill>
          </w14:textFill>
        </w:rPr>
        <w:t>各窨井盖产权</w:t>
      </w:r>
      <w:r>
        <w:rPr>
          <w:rFonts w:hint="eastAsia" w:eastAsia="仿宋_GB2312" w:cs="Times New Roman"/>
          <w:b w:val="0"/>
          <w:bCs w:val="0"/>
          <w:color w:val="000000" w:themeColor="text1"/>
          <w:kern w:val="0"/>
          <w:sz w:val="32"/>
          <w:szCs w:val="32"/>
          <w:highlight w:val="none"/>
          <w:u w:val="none"/>
          <w:lang w:val="en-US" w:eastAsia="zh-CN" w:bidi="ar"/>
          <w14:textFill>
            <w14:solidFill>
              <w14:schemeClr w14:val="tx1"/>
            </w14:solidFill>
          </w14:textFill>
        </w:rPr>
        <w:t>管理</w:t>
      </w:r>
      <w:r>
        <w:rPr>
          <w:rFonts w:hint="eastAsia" w:ascii="Times New Roman" w:hAnsi="Times New Roman" w:eastAsia="仿宋_GB2312" w:cs="Times New Roman"/>
          <w:b w:val="0"/>
          <w:bCs w:val="0"/>
          <w:color w:val="000000" w:themeColor="text1"/>
          <w:kern w:val="0"/>
          <w:sz w:val="32"/>
          <w:szCs w:val="32"/>
          <w:highlight w:val="none"/>
          <w:u w:val="none"/>
          <w:lang w:val="en-US" w:bidi="ar"/>
          <w14:textFill>
            <w14:solidFill>
              <w14:schemeClr w14:val="tx1"/>
            </w14:solidFill>
          </w14:textFill>
        </w:rPr>
        <w:t>单位。</w:t>
      </w:r>
    </w:p>
    <w:p>
      <w:pPr>
        <w:widowControl/>
        <w:spacing w:beforeLines="0" w:line="560" w:lineRule="exact"/>
        <w:ind w:firstLine="640" w:firstLineChars="200"/>
        <w:jc w:val="left"/>
        <w:rPr>
          <w:rFonts w:hint="eastAsia" w:ascii="Times New Roman" w:hAnsi="Times New Roman" w:eastAsia="仿宋_GB2312" w:cs="Times New Roman"/>
          <w:b w:val="0"/>
          <w:bCs w:val="0"/>
          <w:color w:val="000000"/>
          <w:kern w:val="0"/>
          <w:sz w:val="32"/>
          <w:szCs w:val="32"/>
          <w:highlight w:val="none"/>
          <w:lang w:bidi="ar"/>
        </w:rPr>
      </w:pP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val="0"/>
          <w:bCs w:val="0"/>
          <w:color w:val="000000"/>
          <w:kern w:val="0"/>
          <w:sz w:val="32"/>
          <w:szCs w:val="32"/>
          <w:highlight w:val="none"/>
          <w:lang w:val="zh-CN" w:bidi="ar"/>
        </w:rPr>
        <w:t>加</w:t>
      </w:r>
      <w:r>
        <w:rPr>
          <w:rFonts w:hint="eastAsia" w:ascii="仿宋_GB2312" w:hAnsi="仿宋_GB2312" w:eastAsia="仿宋_GB2312" w:cs="仿宋_GB2312"/>
          <w:b w:val="0"/>
          <w:bCs w:val="0"/>
          <w:color w:val="000000"/>
          <w:kern w:val="0"/>
          <w:sz w:val="32"/>
          <w:szCs w:val="32"/>
          <w:highlight w:val="none"/>
          <w:lang w:val="zh-CN" w:bidi="ar"/>
        </w:rPr>
        <w:t>强施工安全管理。</w:t>
      </w:r>
      <w:r>
        <w:rPr>
          <w:rFonts w:hint="eastAsia" w:ascii="Times New Roman" w:hAnsi="Times New Roman" w:eastAsia="仿宋_GB2312" w:cs="Times New Roman"/>
          <w:b w:val="0"/>
          <w:bCs w:val="0"/>
          <w:color w:val="000000"/>
          <w:kern w:val="0"/>
          <w:sz w:val="32"/>
          <w:szCs w:val="32"/>
          <w:highlight w:val="none"/>
          <w:lang w:bidi="ar"/>
        </w:rPr>
        <w:t>窨井盖建设、维修、养护等施工过程中，要切实做好现场围挡和安全警示提醒，城市道路上的窨井盖进行维修、更换等作业时，</w:t>
      </w:r>
      <w:r>
        <w:rPr>
          <w:rFonts w:hint="eastAsia" w:eastAsia="仿宋_GB2312" w:cs="Times New Roman"/>
          <w:b w:val="0"/>
          <w:bCs w:val="0"/>
          <w:color w:val="000000"/>
          <w:kern w:val="0"/>
          <w:sz w:val="32"/>
          <w:szCs w:val="32"/>
          <w:highlight w:val="none"/>
          <w:lang w:eastAsia="zh-CN" w:bidi="ar"/>
        </w:rPr>
        <w:t>住房城乡建设</w:t>
      </w:r>
      <w:r>
        <w:rPr>
          <w:rFonts w:hint="eastAsia" w:ascii="Times New Roman" w:hAnsi="Times New Roman" w:eastAsia="仿宋_GB2312" w:cs="Times New Roman"/>
          <w:b w:val="0"/>
          <w:bCs w:val="0"/>
          <w:color w:val="000000"/>
          <w:kern w:val="0"/>
          <w:sz w:val="32"/>
          <w:szCs w:val="32"/>
          <w:highlight w:val="none"/>
          <w:lang w:bidi="ar"/>
        </w:rPr>
        <w:t>、公安、</w:t>
      </w:r>
      <w:r>
        <w:rPr>
          <w:rFonts w:hint="eastAsia" w:eastAsia="仿宋_GB2312" w:cs="Times New Roman"/>
          <w:b w:val="0"/>
          <w:bCs w:val="0"/>
          <w:color w:val="000000"/>
          <w:kern w:val="0"/>
          <w:sz w:val="32"/>
          <w:szCs w:val="32"/>
          <w:highlight w:val="none"/>
          <w:lang w:eastAsia="zh-CN" w:bidi="ar"/>
        </w:rPr>
        <w:t>城管执法、</w:t>
      </w:r>
      <w:r>
        <w:rPr>
          <w:rFonts w:hint="eastAsia" w:ascii="Times New Roman" w:hAnsi="Times New Roman" w:eastAsia="仿宋_GB2312" w:cs="Times New Roman"/>
          <w:b w:val="0"/>
          <w:bCs w:val="0"/>
          <w:color w:val="000000"/>
          <w:kern w:val="0"/>
          <w:sz w:val="32"/>
          <w:szCs w:val="32"/>
          <w:highlight w:val="none"/>
          <w:lang w:bidi="ar"/>
        </w:rPr>
        <w:t>电力、通信等主管部门应当予以配合；在其他地区维修养护的窨井盖，由窨井盖或管道所属管理单位予以配合。因客观原因不能立即完工的，需采取必要的安全防护措施。</w:t>
      </w:r>
    </w:p>
    <w:p>
      <w:pPr>
        <w:widowControl/>
        <w:spacing w:beforeLines="0" w:line="560" w:lineRule="exact"/>
        <w:ind w:firstLine="640" w:firstLineChars="200"/>
        <w:jc w:val="left"/>
        <w:rPr>
          <w:rFonts w:hint="eastAsia" w:eastAsia="仿宋_GB2312"/>
          <w:b w:val="0"/>
          <w:bCs w:val="0"/>
          <w:color w:val="000000"/>
          <w:kern w:val="0"/>
          <w:sz w:val="32"/>
          <w:szCs w:val="32"/>
          <w:highlight w:val="none"/>
          <w:lang w:val="en-US" w:eastAsia="zh-CN" w:bidi="ar"/>
        </w:rPr>
      </w:pPr>
      <w:r>
        <w:rPr>
          <w:rFonts w:hint="eastAsia" w:ascii="Times New Roman" w:hAnsi="Times New Roman" w:eastAsia="仿宋_GB2312" w:cs="Times New Roman"/>
          <w:b w:val="0"/>
          <w:bCs w:val="0"/>
          <w:color w:val="000000"/>
          <w:kern w:val="0"/>
          <w:sz w:val="32"/>
          <w:szCs w:val="32"/>
          <w:highlight w:val="none"/>
          <w:lang w:bidi="ar"/>
        </w:rPr>
        <w:t>责任单位：</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阳和工业新区（北部生态新区）管委会，市住房城乡建设局、</w:t>
      </w:r>
      <w:r>
        <w:rPr>
          <w:rFonts w:hint="eastAsia" w:eastAsia="仿宋_GB2312" w:cs="Times New Roman"/>
          <w:b w:val="0"/>
          <w:bCs w:val="0"/>
          <w:color w:val="000000"/>
          <w:kern w:val="0"/>
          <w:sz w:val="32"/>
          <w:szCs w:val="32"/>
          <w:highlight w:val="none"/>
          <w:lang w:eastAsia="zh-CN" w:bidi="ar"/>
        </w:rPr>
        <w:t>城管执法局，</w:t>
      </w:r>
      <w:r>
        <w:rPr>
          <w:rFonts w:hint="eastAsia" w:eastAsia="仿宋_GB2312"/>
          <w:b w:val="0"/>
          <w:bCs w:val="0"/>
          <w:color w:val="000000"/>
          <w:kern w:val="0"/>
          <w:sz w:val="32"/>
          <w:szCs w:val="32"/>
          <w:highlight w:val="none"/>
          <w:lang w:val="en-US" w:eastAsia="zh-CN" w:bidi="ar"/>
        </w:rPr>
        <w:t>各行业主管部门、</w:t>
      </w:r>
      <w:r>
        <w:rPr>
          <w:rFonts w:hint="eastAsia" w:eastAsia="仿宋_GB2312"/>
          <w:b w:val="0"/>
          <w:bCs w:val="0"/>
          <w:color w:val="000000"/>
          <w:kern w:val="0"/>
          <w:sz w:val="32"/>
          <w:szCs w:val="32"/>
          <w:highlight w:val="none"/>
          <w:lang w:val="en-US" w:eastAsia="zh-CN" w:bidi="ar"/>
        </w:rPr>
        <w:t>各窨井盖产权</w:t>
      </w:r>
      <w:r>
        <w:rPr>
          <w:rFonts w:hint="eastAsia" w:eastAsia="仿宋_GB2312"/>
          <w:b w:val="0"/>
          <w:bCs w:val="0"/>
          <w:color w:val="000000"/>
          <w:kern w:val="0"/>
          <w:sz w:val="32"/>
          <w:szCs w:val="32"/>
          <w:highlight w:val="none"/>
          <w:lang w:val="en-US" w:eastAsia="zh-CN" w:bidi="ar"/>
        </w:rPr>
        <w:t>管理</w:t>
      </w:r>
      <w:r>
        <w:rPr>
          <w:rFonts w:hint="eastAsia" w:eastAsia="仿宋_GB2312"/>
          <w:b w:val="0"/>
          <w:bCs w:val="0"/>
          <w:color w:val="000000"/>
          <w:kern w:val="0"/>
          <w:sz w:val="32"/>
          <w:szCs w:val="32"/>
          <w:highlight w:val="none"/>
          <w:lang w:val="en-US" w:eastAsia="zh-CN" w:bidi="ar"/>
        </w:rPr>
        <w:t>单位。</w:t>
      </w:r>
    </w:p>
    <w:p>
      <w:pPr>
        <w:widowControl/>
        <w:spacing w:beforeLines="0" w:line="560" w:lineRule="exact"/>
        <w:ind w:firstLine="640" w:firstLineChars="200"/>
        <w:jc w:val="both"/>
        <w:rPr>
          <w:rFonts w:hint="eastAsia" w:eastAsia="仿宋_GB2312"/>
          <w:b w:val="0"/>
          <w:bCs w:val="0"/>
          <w:color w:val="000000"/>
          <w:spacing w:val="0"/>
          <w:w w:val="100"/>
          <w:kern w:val="0"/>
          <w:position w:val="0"/>
          <w:sz w:val="32"/>
          <w:szCs w:val="32"/>
          <w:highlight w:val="none"/>
          <w:lang w:bidi="ar"/>
        </w:rPr>
      </w:pPr>
      <w:r>
        <w:rPr>
          <w:rFonts w:hint="default" w:ascii="Times New Roman" w:hAnsi="Times New Roman" w:eastAsia="仿宋_GB2312" w:cs="Times New Roman"/>
          <w:b w:val="0"/>
          <w:bCs w:val="0"/>
          <w:color w:val="000000"/>
          <w:spacing w:val="0"/>
          <w:w w:val="100"/>
          <w:kern w:val="0"/>
          <w:position w:val="0"/>
          <w:sz w:val="32"/>
          <w:szCs w:val="32"/>
          <w:highlight w:val="none"/>
          <w:lang w:val="en-US" w:eastAsia="zh-CN" w:bidi="ar"/>
        </w:rPr>
        <w:t>4</w:t>
      </w:r>
      <w:r>
        <w:rPr>
          <w:rFonts w:hint="default" w:ascii="Times New Roman" w:hAnsi="Times New Roman" w:eastAsia="仿宋_GB2312" w:cs="Times New Roman"/>
          <w:b w:val="0"/>
          <w:bCs w:val="0"/>
          <w:color w:val="000000"/>
          <w:spacing w:val="0"/>
          <w:w w:val="100"/>
          <w:kern w:val="0"/>
          <w:position w:val="0"/>
          <w:sz w:val="32"/>
          <w:szCs w:val="32"/>
          <w:highlight w:val="none"/>
          <w:lang w:val="zh-CN" w:eastAsia="zh-CN" w:bidi="ar"/>
        </w:rPr>
        <w:t>.</w:t>
      </w:r>
      <w:r>
        <w:rPr>
          <w:rFonts w:hint="eastAsia" w:ascii="仿宋_GB2312" w:hAnsi="仿宋_GB2312" w:eastAsia="仿宋_GB2312" w:cs="仿宋_GB2312"/>
          <w:b w:val="0"/>
          <w:bCs w:val="0"/>
          <w:color w:val="000000"/>
          <w:spacing w:val="0"/>
          <w:w w:val="100"/>
          <w:kern w:val="0"/>
          <w:position w:val="0"/>
          <w:sz w:val="32"/>
          <w:szCs w:val="32"/>
          <w:highlight w:val="none"/>
          <w:lang w:val="zh-CN" w:eastAsia="zh-CN" w:bidi="ar"/>
        </w:rPr>
        <w:t>统一窨井盖标识。</w:t>
      </w:r>
      <w:r>
        <w:rPr>
          <w:rFonts w:hint="eastAsia" w:eastAsia="仿宋_GB2312"/>
          <w:b w:val="0"/>
          <w:bCs w:val="0"/>
          <w:color w:val="000000"/>
          <w:spacing w:val="0"/>
          <w:w w:val="100"/>
          <w:kern w:val="0"/>
          <w:position w:val="0"/>
          <w:sz w:val="32"/>
          <w:szCs w:val="32"/>
          <w:highlight w:val="none"/>
          <w:lang w:bidi="ar"/>
        </w:rPr>
        <w:t>各类</w:t>
      </w:r>
      <w:r>
        <w:rPr>
          <w:rFonts w:hint="eastAsia" w:eastAsia="仿宋_GB2312"/>
          <w:b w:val="0"/>
          <w:bCs w:val="0"/>
          <w:color w:val="000000"/>
          <w:spacing w:val="0"/>
          <w:w w:val="100"/>
          <w:kern w:val="0"/>
          <w:position w:val="0"/>
          <w:sz w:val="32"/>
          <w:szCs w:val="32"/>
          <w:highlight w:val="none"/>
          <w:lang w:val="en-US" w:eastAsia="zh-CN" w:bidi="ar"/>
        </w:rPr>
        <w:t>窨</w:t>
      </w:r>
      <w:r>
        <w:rPr>
          <w:rFonts w:hint="eastAsia" w:eastAsia="仿宋_GB2312"/>
          <w:b w:val="0"/>
          <w:bCs w:val="0"/>
          <w:color w:val="000000"/>
          <w:spacing w:val="0"/>
          <w:w w:val="100"/>
          <w:kern w:val="0"/>
          <w:position w:val="0"/>
          <w:sz w:val="32"/>
          <w:szCs w:val="32"/>
          <w:highlight w:val="none"/>
          <w:lang w:bidi="ar"/>
        </w:rPr>
        <w:t>井盖必须符合国家标准要求，积极推广应用预制井筒等新工艺，新安装的各类</w:t>
      </w:r>
      <w:r>
        <w:rPr>
          <w:rFonts w:hint="eastAsia" w:eastAsia="仿宋_GB2312"/>
          <w:b w:val="0"/>
          <w:bCs w:val="0"/>
          <w:color w:val="000000"/>
          <w:spacing w:val="0"/>
          <w:w w:val="100"/>
          <w:kern w:val="0"/>
          <w:position w:val="0"/>
          <w:sz w:val="32"/>
          <w:szCs w:val="32"/>
          <w:highlight w:val="none"/>
          <w:lang w:val="en-US" w:eastAsia="zh-CN" w:bidi="ar"/>
        </w:rPr>
        <w:t>窨</w:t>
      </w:r>
      <w:r>
        <w:rPr>
          <w:rFonts w:hint="eastAsia" w:eastAsia="仿宋_GB2312"/>
          <w:b w:val="0"/>
          <w:bCs w:val="0"/>
          <w:color w:val="000000"/>
          <w:spacing w:val="0"/>
          <w:w w:val="100"/>
          <w:kern w:val="0"/>
          <w:position w:val="0"/>
          <w:sz w:val="32"/>
          <w:szCs w:val="32"/>
          <w:highlight w:val="none"/>
          <w:lang w:bidi="ar"/>
        </w:rPr>
        <w:t>井盖应标明用途、管线类型、产权单位等</w:t>
      </w:r>
      <w:r>
        <w:rPr>
          <w:rFonts w:hint="eastAsia" w:eastAsia="仿宋_GB2312"/>
          <w:b w:val="0"/>
          <w:bCs w:val="0"/>
          <w:color w:val="000000"/>
          <w:spacing w:val="0"/>
          <w:w w:val="100"/>
          <w:kern w:val="0"/>
          <w:position w:val="0"/>
          <w:sz w:val="32"/>
          <w:szCs w:val="32"/>
          <w:highlight w:val="none"/>
          <w:lang w:val="zh-CN" w:bidi="ar"/>
        </w:rPr>
        <w:t>信息。</w:t>
      </w:r>
      <w:r>
        <w:rPr>
          <w:rFonts w:hint="eastAsia" w:ascii="Times New Roman" w:hAnsi="Times New Roman" w:eastAsia="仿宋_GB2312"/>
          <w:b w:val="0"/>
          <w:bCs w:val="0"/>
          <w:color w:val="000000"/>
          <w:kern w:val="0"/>
          <w:sz w:val="32"/>
          <w:szCs w:val="32"/>
          <w:highlight w:val="none"/>
          <w:u w:val="none"/>
          <w:lang w:val="zh-CN" w:eastAsia="zh-CN" w:bidi="ar"/>
        </w:rPr>
        <w:t>市住房城乡建设</w:t>
      </w:r>
      <w:r>
        <w:rPr>
          <w:rFonts w:hint="eastAsia" w:eastAsia="仿宋_GB2312"/>
          <w:b w:val="0"/>
          <w:bCs w:val="0"/>
          <w:color w:val="000000"/>
          <w:kern w:val="0"/>
          <w:sz w:val="32"/>
          <w:szCs w:val="32"/>
          <w:highlight w:val="none"/>
          <w:u w:val="none"/>
          <w:lang w:val="zh-CN" w:eastAsia="zh-CN" w:bidi="ar"/>
        </w:rPr>
        <w:t>局</w:t>
      </w:r>
      <w:r>
        <w:rPr>
          <w:rFonts w:hint="eastAsia" w:eastAsia="仿宋_GB2312"/>
          <w:b w:val="0"/>
          <w:bCs w:val="0"/>
          <w:color w:val="000000"/>
          <w:spacing w:val="0"/>
          <w:w w:val="100"/>
          <w:kern w:val="0"/>
          <w:position w:val="0"/>
          <w:sz w:val="32"/>
          <w:szCs w:val="32"/>
          <w:highlight w:val="none"/>
          <w:u w:val="none"/>
          <w:lang w:val="zh-CN" w:eastAsia="zh-CN" w:bidi="ar"/>
        </w:rPr>
        <w:t>依托窨井盖管理信息系统建立窨井盖</w:t>
      </w:r>
      <w:r>
        <w:rPr>
          <w:rFonts w:hint="eastAsia" w:eastAsia="仿宋_GB2312"/>
          <w:b w:val="0"/>
          <w:bCs w:val="0"/>
          <w:color w:val="000000"/>
          <w:spacing w:val="0"/>
          <w:w w:val="100"/>
          <w:kern w:val="0"/>
          <w:position w:val="0"/>
          <w:sz w:val="32"/>
          <w:szCs w:val="32"/>
          <w:highlight w:val="none"/>
          <w:u w:val="none"/>
          <w:lang w:val="zh-CN" w:bidi="ar"/>
        </w:rPr>
        <w:t>二维码电子身份铭牌</w:t>
      </w:r>
      <w:r>
        <w:rPr>
          <w:rFonts w:hint="eastAsia" w:eastAsia="仿宋_GB2312"/>
          <w:b w:val="0"/>
          <w:bCs w:val="0"/>
          <w:color w:val="000000"/>
          <w:spacing w:val="0"/>
          <w:w w:val="100"/>
          <w:kern w:val="0"/>
          <w:position w:val="0"/>
          <w:sz w:val="32"/>
          <w:szCs w:val="32"/>
          <w:highlight w:val="none"/>
          <w:lang w:val="zh-CN" w:eastAsia="zh-CN" w:bidi="ar"/>
        </w:rPr>
        <w:t>；</w:t>
      </w:r>
      <w:r>
        <w:rPr>
          <w:rFonts w:hint="eastAsia" w:ascii="Times New Roman" w:hAnsi="Times New Roman" w:eastAsia="仿宋_GB2312" w:cs="Times New Roman"/>
          <w:b w:val="0"/>
          <w:bCs w:val="0"/>
          <w:color w:val="000000"/>
          <w:kern w:val="0"/>
          <w:sz w:val="32"/>
          <w:szCs w:val="32"/>
          <w:highlight w:val="none"/>
          <w:u w:val="none"/>
          <w:lang w:val="zh-CN" w:eastAsia="zh-CN" w:bidi="ar"/>
        </w:rPr>
        <w:t>各</w:t>
      </w:r>
      <w:r>
        <w:rPr>
          <w:rFonts w:hint="eastAsia" w:eastAsia="仿宋_GB2312" w:cs="Times New Roman"/>
          <w:b w:val="0"/>
          <w:bCs w:val="0"/>
          <w:color w:val="000000"/>
          <w:kern w:val="0"/>
          <w:sz w:val="32"/>
          <w:szCs w:val="32"/>
          <w:highlight w:val="none"/>
          <w:u w:val="none"/>
          <w:lang w:val="zh-CN"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（新区管委会）、</w:t>
      </w:r>
      <w:r>
        <w:rPr>
          <w:rFonts w:hint="eastAsia" w:eastAsia="仿宋_GB2312"/>
          <w:b w:val="0"/>
          <w:bCs w:val="0"/>
          <w:color w:val="000000"/>
          <w:spacing w:val="0"/>
          <w:w w:val="100"/>
          <w:kern w:val="0"/>
          <w:position w:val="0"/>
          <w:sz w:val="32"/>
          <w:szCs w:val="32"/>
          <w:highlight w:val="none"/>
          <w:lang w:val="en-US" w:eastAsia="zh-CN" w:bidi="ar"/>
        </w:rPr>
        <w:t>窨井盖各产权</w:t>
      </w:r>
      <w:r>
        <w:rPr>
          <w:rFonts w:hint="eastAsia" w:eastAsia="仿宋_GB2312"/>
          <w:b w:val="0"/>
          <w:bCs w:val="0"/>
          <w:color w:val="000000"/>
          <w:spacing w:val="0"/>
          <w:w w:val="100"/>
          <w:kern w:val="0"/>
          <w:position w:val="0"/>
          <w:sz w:val="32"/>
          <w:szCs w:val="32"/>
          <w:highlight w:val="none"/>
          <w:lang w:val="en-US" w:eastAsia="zh-CN" w:bidi="ar"/>
        </w:rPr>
        <w:t>管理</w:t>
      </w:r>
      <w:r>
        <w:rPr>
          <w:rFonts w:hint="eastAsia" w:eastAsia="仿宋_GB2312"/>
          <w:b w:val="0"/>
          <w:bCs w:val="0"/>
          <w:color w:val="000000"/>
          <w:spacing w:val="0"/>
          <w:w w:val="100"/>
          <w:kern w:val="0"/>
          <w:position w:val="0"/>
          <w:sz w:val="32"/>
          <w:szCs w:val="32"/>
          <w:highlight w:val="none"/>
          <w:lang w:val="en-US" w:eastAsia="zh-CN" w:bidi="ar"/>
        </w:rPr>
        <w:t>单位制定计划，</w:t>
      </w:r>
      <w:r>
        <w:rPr>
          <w:rFonts w:hint="eastAsia" w:eastAsia="仿宋_GB2312"/>
          <w:b w:val="0"/>
          <w:bCs w:val="0"/>
          <w:color w:val="000000"/>
          <w:spacing w:val="0"/>
          <w:w w:val="100"/>
          <w:kern w:val="0"/>
          <w:position w:val="0"/>
          <w:sz w:val="32"/>
          <w:szCs w:val="32"/>
          <w:highlight w:val="none"/>
          <w:lang w:bidi="ar"/>
        </w:rPr>
        <w:t>逐步在</w:t>
      </w:r>
      <w:r>
        <w:rPr>
          <w:rFonts w:hint="eastAsia" w:eastAsia="仿宋_GB2312"/>
          <w:b w:val="0"/>
          <w:bCs w:val="0"/>
          <w:color w:val="000000"/>
          <w:spacing w:val="0"/>
          <w:w w:val="100"/>
          <w:kern w:val="0"/>
          <w:position w:val="0"/>
          <w:sz w:val="32"/>
          <w:szCs w:val="32"/>
          <w:highlight w:val="none"/>
          <w:lang w:val="en-US" w:eastAsia="zh-CN" w:bidi="ar"/>
        </w:rPr>
        <w:t>现有、新设置和新更换窨</w:t>
      </w:r>
      <w:r>
        <w:rPr>
          <w:rFonts w:hint="eastAsia" w:eastAsia="仿宋_GB2312"/>
          <w:b w:val="0"/>
          <w:bCs w:val="0"/>
          <w:color w:val="000000"/>
          <w:spacing w:val="0"/>
          <w:w w:val="100"/>
          <w:kern w:val="0"/>
          <w:position w:val="0"/>
          <w:sz w:val="32"/>
          <w:szCs w:val="32"/>
          <w:highlight w:val="none"/>
          <w:lang w:bidi="ar"/>
        </w:rPr>
        <w:t>井加装印有二维码的电子身份铭牌</w:t>
      </w:r>
      <w:r>
        <w:rPr>
          <w:rFonts w:hint="eastAsia" w:eastAsia="仿宋_GB2312"/>
          <w:b w:val="0"/>
          <w:bCs w:val="0"/>
          <w:color w:val="000000"/>
          <w:spacing w:val="0"/>
          <w:w w:val="100"/>
          <w:kern w:val="0"/>
          <w:position w:val="0"/>
          <w:sz w:val="32"/>
          <w:szCs w:val="32"/>
          <w:highlight w:val="none"/>
          <w:lang w:eastAsia="zh-CN" w:bidi="ar"/>
        </w:rPr>
        <w:t>，</w:t>
      </w:r>
      <w:r>
        <w:rPr>
          <w:rFonts w:hint="eastAsia" w:eastAsia="仿宋_GB2312"/>
          <w:b w:val="0"/>
          <w:bCs w:val="0"/>
          <w:color w:val="000000"/>
          <w:spacing w:val="0"/>
          <w:w w:val="100"/>
          <w:kern w:val="0"/>
          <w:position w:val="0"/>
          <w:sz w:val="32"/>
          <w:szCs w:val="32"/>
          <w:highlight w:val="none"/>
          <w:lang w:val="en-US" w:eastAsia="zh-CN" w:bidi="ar"/>
        </w:rPr>
        <w:t>并</w:t>
      </w:r>
      <w:r>
        <w:rPr>
          <w:rFonts w:hint="eastAsia" w:eastAsia="仿宋_GB2312"/>
          <w:b w:val="0"/>
          <w:bCs w:val="0"/>
          <w:color w:val="000000"/>
          <w:spacing w:val="0"/>
          <w:w w:val="100"/>
          <w:kern w:val="0"/>
          <w:position w:val="0"/>
          <w:sz w:val="32"/>
          <w:szCs w:val="32"/>
          <w:highlight w:val="none"/>
          <w:lang w:bidi="ar"/>
        </w:rPr>
        <w:t>纳入工程竣工验收</w:t>
      </w:r>
      <w:r>
        <w:rPr>
          <w:rFonts w:hint="eastAsia" w:eastAsia="仿宋_GB2312"/>
          <w:b w:val="0"/>
          <w:bCs w:val="0"/>
          <w:color w:val="000000"/>
          <w:spacing w:val="0"/>
          <w:w w:val="100"/>
          <w:kern w:val="0"/>
          <w:position w:val="0"/>
          <w:sz w:val="32"/>
          <w:szCs w:val="32"/>
          <w:highlight w:val="none"/>
          <w:lang w:eastAsia="zh-CN" w:bidi="ar"/>
        </w:rPr>
        <w:t>和行业监督检查内容</w:t>
      </w:r>
      <w:r>
        <w:rPr>
          <w:rFonts w:hint="eastAsia" w:eastAsia="仿宋_GB2312"/>
          <w:b w:val="0"/>
          <w:bCs w:val="0"/>
          <w:color w:val="000000"/>
          <w:spacing w:val="0"/>
          <w:w w:val="100"/>
          <w:kern w:val="0"/>
          <w:position w:val="0"/>
          <w:sz w:val="32"/>
          <w:szCs w:val="32"/>
          <w:highlight w:val="none"/>
          <w:lang w:bidi="ar"/>
        </w:rPr>
        <w:t>。</w:t>
      </w:r>
    </w:p>
    <w:p>
      <w:pPr>
        <w:widowControl/>
        <w:spacing w:beforeLines="0" w:line="560" w:lineRule="exact"/>
        <w:ind w:firstLine="640" w:firstLineChars="200"/>
        <w:jc w:val="both"/>
        <w:rPr>
          <w:rFonts w:hint="default" w:eastAsia="仿宋_GB2312"/>
          <w:b w:val="0"/>
          <w:bCs w:val="0"/>
          <w:color w:val="000000"/>
          <w:kern w:val="0"/>
          <w:sz w:val="32"/>
          <w:szCs w:val="32"/>
          <w:highlight w:val="none"/>
          <w:lang w:val="zh-CN" w:bidi="ar"/>
        </w:rPr>
      </w:pPr>
      <w:r>
        <w:rPr>
          <w:rFonts w:hint="eastAsia" w:ascii="Times New Roman" w:hAnsi="Times New Roman" w:eastAsia="仿宋_GB2312" w:cs="Times New Roman"/>
          <w:b w:val="0"/>
          <w:bCs w:val="0"/>
          <w:color w:val="000000"/>
          <w:kern w:val="0"/>
          <w:sz w:val="32"/>
          <w:szCs w:val="32"/>
          <w:highlight w:val="none"/>
          <w:lang w:bidi="ar"/>
        </w:rPr>
        <w:t>责任单位：</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阳和工业新区（北部生态新区）管委会，市住房城乡建设局、</w:t>
      </w:r>
      <w:r>
        <w:rPr>
          <w:rFonts w:hint="eastAsia" w:eastAsia="仿宋_GB2312"/>
          <w:b w:val="0"/>
          <w:bCs w:val="0"/>
          <w:color w:val="000000"/>
          <w:kern w:val="0"/>
          <w:sz w:val="32"/>
          <w:szCs w:val="32"/>
          <w:highlight w:val="none"/>
          <w:lang w:val="en-US" w:eastAsia="zh-CN" w:bidi="ar"/>
        </w:rPr>
        <w:t>各行业主管部门</w:t>
      </w:r>
      <w:r>
        <w:rPr>
          <w:rFonts w:hint="eastAsia" w:eastAsia="仿宋_GB2312"/>
          <w:b w:val="0"/>
          <w:bCs w:val="0"/>
          <w:color w:val="000000"/>
          <w:kern w:val="0"/>
          <w:sz w:val="32"/>
          <w:szCs w:val="32"/>
          <w:highlight w:val="none"/>
          <w:lang w:val="zh-CN" w:bidi="ar"/>
        </w:rPr>
        <w:t>、各</w:t>
      </w:r>
      <w:r>
        <w:rPr>
          <w:rFonts w:hint="default" w:eastAsia="仿宋_GB2312"/>
          <w:b w:val="0"/>
          <w:bCs w:val="0"/>
          <w:color w:val="000000"/>
          <w:kern w:val="0"/>
          <w:sz w:val="32"/>
          <w:szCs w:val="32"/>
          <w:highlight w:val="none"/>
          <w:lang w:val="zh-CN" w:bidi="ar"/>
        </w:rPr>
        <w:t>窨井盖产权</w:t>
      </w:r>
      <w:r>
        <w:rPr>
          <w:rFonts w:hint="default" w:eastAsia="仿宋_GB2312"/>
          <w:b w:val="0"/>
          <w:bCs w:val="0"/>
          <w:color w:val="000000"/>
          <w:kern w:val="0"/>
          <w:sz w:val="32"/>
          <w:szCs w:val="32"/>
          <w:highlight w:val="none"/>
          <w:lang w:val="zh-CN" w:bidi="ar"/>
        </w:rPr>
        <w:t>管理</w:t>
      </w:r>
      <w:r>
        <w:rPr>
          <w:rFonts w:hint="default" w:eastAsia="仿宋_GB2312"/>
          <w:b w:val="0"/>
          <w:bCs w:val="0"/>
          <w:color w:val="000000"/>
          <w:kern w:val="0"/>
          <w:sz w:val="32"/>
          <w:szCs w:val="32"/>
          <w:highlight w:val="none"/>
          <w:lang w:val="zh-CN" w:bidi="ar"/>
        </w:rPr>
        <w:t>单位。</w:t>
      </w:r>
    </w:p>
    <w:p>
      <w:pPr>
        <w:widowControl/>
        <w:spacing w:beforeLines="0" w:line="560" w:lineRule="exact"/>
        <w:ind w:firstLine="640" w:firstLineChars="200"/>
        <w:jc w:val="left"/>
        <w:rPr>
          <w:rFonts w:hint="eastAsia" w:eastAsia="仿宋_GB2312"/>
          <w:b w:val="0"/>
          <w:bCs w:val="0"/>
          <w:color w:val="000000"/>
          <w:spacing w:val="0"/>
          <w:w w:val="100"/>
          <w:kern w:val="0"/>
          <w:position w:val="0"/>
          <w:sz w:val="32"/>
          <w:szCs w:val="32"/>
          <w:highlight w:val="none"/>
          <w:lang w:bidi="ar"/>
        </w:rPr>
      </w:pPr>
      <w:r>
        <w:rPr>
          <w:rFonts w:hint="eastAsia" w:ascii="Times New Roman" w:hAnsi="Times New Roman" w:eastAsia="仿宋_GB2312" w:cs="Times New Roman"/>
          <w:b w:val="0"/>
          <w:bCs w:val="0"/>
          <w:color w:val="000000" w:themeColor="text1"/>
          <w:spacing w:val="0"/>
          <w:w w:val="100"/>
          <w:kern w:val="0"/>
          <w:position w:val="0"/>
          <w:sz w:val="32"/>
          <w:szCs w:val="32"/>
          <w:highlight w:val="none"/>
          <w:lang w:val="en-US" w:eastAsia="zh-CN" w:bidi="ar"/>
          <w14:textFill>
            <w14:solidFill>
              <w14:schemeClr w14:val="tx1"/>
            </w14:solidFill>
          </w14:textFill>
        </w:rPr>
        <w:t>5</w:t>
      </w:r>
      <w:r>
        <w:rPr>
          <w:rFonts w:hint="default" w:ascii="Times New Roman" w:hAnsi="Times New Roman" w:eastAsia="仿宋_GB2312" w:cs="Times New Roman"/>
          <w:b w:val="0"/>
          <w:bCs w:val="0"/>
          <w:color w:val="000000"/>
          <w:spacing w:val="0"/>
          <w:w w:val="100"/>
          <w:kern w:val="0"/>
          <w:position w:val="0"/>
          <w:sz w:val="32"/>
          <w:szCs w:val="32"/>
          <w:highlight w:val="none"/>
          <w:lang w:val="zh-CN" w:eastAsia="zh-CN" w:bidi="ar"/>
        </w:rPr>
        <w:t>.</w:t>
      </w:r>
      <w:r>
        <w:rPr>
          <w:rFonts w:hint="eastAsia" w:ascii="仿宋_GB2312" w:hAnsi="仿宋_GB2312" w:eastAsia="仿宋_GB2312" w:cs="仿宋_GB2312"/>
          <w:b w:val="0"/>
          <w:bCs w:val="0"/>
          <w:i w:val="0"/>
          <w:caps w:val="0"/>
          <w:color w:val="000000"/>
          <w:spacing w:val="0"/>
          <w:kern w:val="0"/>
          <w:sz w:val="32"/>
          <w:szCs w:val="32"/>
          <w:highlight w:val="none"/>
          <w:shd w:val="clear"/>
          <w:lang w:val="zh-CN" w:eastAsia="zh-CN" w:bidi="ar"/>
        </w:rPr>
        <w:t>加强维修养护管理。</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各窨井责任单位</w:t>
      </w:r>
      <w:r>
        <w:rPr>
          <w:rFonts w:hint="eastAsia" w:ascii="仿宋_GB2312" w:hAnsi="微软雅黑" w:eastAsia="仿宋_GB2312" w:cs="宋体"/>
          <w:b w:val="0"/>
          <w:bCs w:val="0"/>
          <w:color w:val="000000" w:themeColor="text1"/>
          <w:kern w:val="0"/>
          <w:sz w:val="32"/>
          <w:szCs w:val="32"/>
          <w:highlight w:val="none"/>
          <w:lang w:bidi="ar"/>
          <w14:textFill>
            <w14:solidFill>
              <w14:schemeClr w14:val="tx1"/>
            </w14:solidFill>
          </w14:textFill>
        </w:rPr>
        <w:t>要加强管理，实现窨井盖安全隐患问题排查和整治工作常态化，</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要组建专门维护队伍或委托专业部门，加强窨井</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设施的</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巡查、养护工作，及时发现问题，及时处理问题</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实行</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窨井盖“备货制”，各窨井盖产权管理单位应建立健全专项人财物保障机制，成立应急分队、预留专项资金、购置备用井盖、警示标志等物资，对发现的丢失、破损窨井盖问题及时应急处置</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对</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政府</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热线、数字城管反映的问题</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按照规定时限及时处理。各责任单位通过窨井盖信息系统，明确所属</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窨井盖</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设施维护管理情况和</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工作负责人、联系人</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highlight w:val="none"/>
          <w:lang w:bidi="ar"/>
          <w14:textFill>
            <w14:solidFill>
              <w14:schemeClr w14:val="tx1"/>
            </w14:solidFill>
          </w14:textFill>
        </w:rPr>
        <w:t>积极配合公安机关严厉打击偷盗、破坏窨井盖等行为。</w:t>
      </w:r>
      <w:r>
        <w:rPr>
          <w:rFonts w:hint="eastAsia" w:eastAsia="仿宋_GB2312"/>
          <w:b w:val="0"/>
          <w:bCs w:val="0"/>
          <w:color w:val="000000"/>
          <w:spacing w:val="0"/>
          <w:w w:val="100"/>
          <w:kern w:val="0"/>
          <w:position w:val="0"/>
          <w:sz w:val="32"/>
          <w:szCs w:val="32"/>
          <w:highlight w:val="none"/>
          <w:lang w:bidi="ar"/>
        </w:rPr>
        <w:t>各行业主管部门督促各责任</w:t>
      </w:r>
      <w:r>
        <w:rPr>
          <w:rFonts w:hint="eastAsia" w:eastAsia="仿宋_GB2312"/>
          <w:b w:val="0"/>
          <w:bCs w:val="0"/>
          <w:color w:val="000000"/>
          <w:spacing w:val="0"/>
          <w:w w:val="100"/>
          <w:kern w:val="0"/>
          <w:position w:val="0"/>
          <w:sz w:val="32"/>
          <w:szCs w:val="32"/>
          <w:highlight w:val="none"/>
          <w:lang w:eastAsia="zh-CN" w:bidi="ar"/>
        </w:rPr>
        <w:t>单位</w:t>
      </w:r>
      <w:r>
        <w:rPr>
          <w:rFonts w:hint="eastAsia" w:eastAsia="仿宋_GB2312"/>
          <w:b w:val="0"/>
          <w:bCs w:val="0"/>
          <w:color w:val="000000"/>
          <w:spacing w:val="0"/>
          <w:w w:val="100"/>
          <w:kern w:val="0"/>
          <w:position w:val="0"/>
          <w:sz w:val="32"/>
          <w:szCs w:val="32"/>
          <w:highlight w:val="none"/>
          <w:lang w:bidi="ar"/>
        </w:rPr>
        <w:t>按照国家、</w:t>
      </w:r>
      <w:r>
        <w:rPr>
          <w:rFonts w:hint="eastAsia" w:eastAsia="仿宋_GB2312"/>
          <w:b w:val="0"/>
          <w:bCs w:val="0"/>
          <w:color w:val="000000"/>
          <w:spacing w:val="0"/>
          <w:w w:val="100"/>
          <w:kern w:val="0"/>
          <w:position w:val="0"/>
          <w:sz w:val="32"/>
          <w:szCs w:val="32"/>
          <w:highlight w:val="none"/>
          <w:lang w:val="en-US" w:eastAsia="zh-CN" w:bidi="ar"/>
        </w:rPr>
        <w:t>自治区、柳州市</w:t>
      </w:r>
      <w:r>
        <w:rPr>
          <w:rFonts w:hint="eastAsia" w:eastAsia="仿宋_GB2312"/>
          <w:b w:val="0"/>
          <w:bCs w:val="0"/>
          <w:color w:val="000000"/>
          <w:spacing w:val="0"/>
          <w:w w:val="100"/>
          <w:kern w:val="0"/>
          <w:position w:val="0"/>
          <w:sz w:val="32"/>
          <w:szCs w:val="32"/>
          <w:highlight w:val="none"/>
          <w:lang w:bidi="ar"/>
        </w:rPr>
        <w:t>相关规定，规范</w:t>
      </w:r>
      <w:r>
        <w:rPr>
          <w:rFonts w:hint="eastAsia" w:eastAsia="仿宋_GB2312"/>
          <w:b w:val="0"/>
          <w:bCs w:val="0"/>
          <w:color w:val="000000"/>
          <w:kern w:val="0"/>
          <w:sz w:val="32"/>
          <w:szCs w:val="32"/>
          <w:highlight w:val="none"/>
          <w:lang w:val="en-US" w:bidi="ar"/>
        </w:rPr>
        <w:t>窨</w:t>
      </w:r>
      <w:r>
        <w:rPr>
          <w:rFonts w:hint="eastAsia" w:eastAsia="仿宋_GB2312"/>
          <w:b w:val="0"/>
          <w:bCs w:val="0"/>
          <w:color w:val="000000"/>
          <w:spacing w:val="0"/>
          <w:w w:val="100"/>
          <w:kern w:val="0"/>
          <w:position w:val="0"/>
          <w:sz w:val="32"/>
          <w:szCs w:val="32"/>
          <w:highlight w:val="none"/>
          <w:lang w:bidi="ar"/>
        </w:rPr>
        <w:t>井盖建设、维护更新、移交验收等环节，提升维护效率，保障</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窨</w:t>
      </w:r>
      <w:r>
        <w:rPr>
          <w:rFonts w:hint="eastAsia" w:eastAsia="仿宋_GB2312"/>
          <w:b w:val="0"/>
          <w:bCs w:val="0"/>
          <w:color w:val="000000"/>
          <w:spacing w:val="0"/>
          <w:w w:val="100"/>
          <w:kern w:val="0"/>
          <w:position w:val="0"/>
          <w:sz w:val="32"/>
          <w:szCs w:val="32"/>
          <w:highlight w:val="none"/>
          <w:lang w:bidi="ar"/>
        </w:rPr>
        <w:t>井盖安全。</w:t>
      </w:r>
    </w:p>
    <w:p>
      <w:pPr>
        <w:widowControl/>
        <w:spacing w:beforeLines="0" w:line="560" w:lineRule="exact"/>
        <w:ind w:firstLine="640" w:firstLineChars="200"/>
        <w:jc w:val="both"/>
        <w:rPr>
          <w:rFonts w:hint="eastAsia" w:ascii="Times New Roman" w:hAnsi="Times New Roman" w:eastAsia="仿宋_GB2312" w:cs="Times New Roman"/>
          <w:b w:val="0"/>
          <w:bCs w:val="0"/>
          <w:color w:val="000000"/>
          <w:kern w:val="0"/>
          <w:sz w:val="32"/>
          <w:szCs w:val="32"/>
          <w:highlight w:val="none"/>
          <w:lang w:eastAsia="zh-CN" w:bidi="ar"/>
        </w:rPr>
      </w:pPr>
      <w:r>
        <w:rPr>
          <w:rFonts w:hint="eastAsia" w:ascii="Times New Roman" w:hAnsi="Times New Roman" w:eastAsia="仿宋_GB2312" w:cs="Times New Roman"/>
          <w:b w:val="0"/>
          <w:bCs w:val="0"/>
          <w:color w:val="000000"/>
          <w:kern w:val="0"/>
          <w:sz w:val="32"/>
          <w:szCs w:val="32"/>
          <w:highlight w:val="none"/>
          <w:lang w:bidi="ar"/>
        </w:rPr>
        <w:t>责任单位：</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w:t>
      </w:r>
      <w:r>
        <w:rPr>
          <w:rFonts w:hint="eastAsia" w:eastAsia="仿宋_GB2312"/>
          <w:b w:val="0"/>
          <w:bCs w:val="0"/>
          <w:color w:val="000000"/>
          <w:kern w:val="0"/>
          <w:sz w:val="32"/>
          <w:szCs w:val="32"/>
          <w:highlight w:val="none"/>
          <w:lang w:val="en-US" w:eastAsia="zh-CN" w:bidi="ar"/>
        </w:rPr>
        <w:t>各行业主管部门</w:t>
      </w:r>
      <w:r>
        <w:rPr>
          <w:rFonts w:hint="eastAsia" w:eastAsia="仿宋_GB2312"/>
          <w:b w:val="0"/>
          <w:bCs w:val="0"/>
          <w:color w:val="000000"/>
          <w:kern w:val="0"/>
          <w:sz w:val="32"/>
          <w:szCs w:val="32"/>
          <w:highlight w:val="none"/>
          <w:lang w:val="zh-CN" w:bidi="ar"/>
        </w:rPr>
        <w:t>，各窨井盖产权</w:t>
      </w:r>
      <w:r>
        <w:rPr>
          <w:rFonts w:hint="eastAsia" w:eastAsia="仿宋_GB2312"/>
          <w:b w:val="0"/>
          <w:bCs w:val="0"/>
          <w:color w:val="000000"/>
          <w:kern w:val="0"/>
          <w:sz w:val="32"/>
          <w:szCs w:val="32"/>
          <w:highlight w:val="none"/>
          <w:lang w:val="zh-CN" w:bidi="ar"/>
        </w:rPr>
        <w:t>管理</w:t>
      </w:r>
      <w:r>
        <w:rPr>
          <w:rFonts w:hint="eastAsia" w:eastAsia="仿宋_GB2312"/>
          <w:b w:val="0"/>
          <w:bCs w:val="0"/>
          <w:color w:val="000000"/>
          <w:kern w:val="0"/>
          <w:sz w:val="32"/>
          <w:szCs w:val="32"/>
          <w:highlight w:val="none"/>
          <w:lang w:val="zh-CN" w:bidi="ar"/>
        </w:rPr>
        <w:t>单位。</w:t>
      </w:r>
    </w:p>
    <w:p>
      <w:pPr>
        <w:widowControl/>
        <w:spacing w:beforeLines="0" w:line="560" w:lineRule="exact"/>
        <w:ind w:firstLine="640" w:firstLineChars="200"/>
        <w:jc w:val="both"/>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6</w:t>
      </w:r>
      <w:r>
        <w:rPr>
          <w:rFonts w:hint="default" w:ascii="Times New Roman" w:hAnsi="Times New Roman" w:eastAsia="仿宋_GB2312" w:cs="Times New Roman"/>
          <w:b w:val="0"/>
          <w:bCs w:val="0"/>
          <w:color w:val="000000"/>
          <w:kern w:val="0"/>
          <w:sz w:val="32"/>
          <w:szCs w:val="32"/>
          <w:highlight w:val="none"/>
          <w:lang w:val="zh-CN" w:eastAsia="zh-CN" w:bidi="ar"/>
        </w:rPr>
        <w:t>.</w:t>
      </w:r>
      <w:r>
        <w:rPr>
          <w:rFonts w:hint="eastAsia" w:ascii="仿宋_GB2312" w:hAnsi="仿宋_GB2312" w:eastAsia="仿宋_GB2312" w:cs="仿宋_GB2312"/>
          <w:b w:val="0"/>
          <w:bCs w:val="0"/>
          <w:color w:val="000000"/>
          <w:kern w:val="0"/>
          <w:sz w:val="32"/>
          <w:szCs w:val="32"/>
          <w:highlight w:val="none"/>
          <w:lang w:val="zh-CN" w:eastAsia="zh-CN" w:bidi="ar"/>
        </w:rPr>
        <w:t>加强城市安全管理。</w:t>
      </w:r>
      <w:r>
        <w:rPr>
          <w:rFonts w:ascii="仿宋_GB2312" w:hAnsi="宋体" w:eastAsia="仿宋_GB2312" w:cs="仿宋_GB2312"/>
          <w:b w:val="0"/>
          <w:bCs w:val="0"/>
          <w:color w:val="000000"/>
          <w:kern w:val="0"/>
          <w:sz w:val="31"/>
          <w:szCs w:val="31"/>
          <w:highlight w:val="none"/>
          <w:lang w:val="en-US" w:eastAsia="zh-CN" w:bidi="ar"/>
        </w:rPr>
        <w:t>制定和出台</w:t>
      </w:r>
      <w:r>
        <w:rPr>
          <w:rFonts w:hint="default" w:ascii="仿宋_GB2312" w:hAnsi="宋体" w:eastAsia="仿宋_GB2312" w:cs="仿宋_GB2312"/>
          <w:b w:val="0"/>
          <w:bCs w:val="0"/>
          <w:color w:val="000000"/>
          <w:kern w:val="0"/>
          <w:sz w:val="31"/>
          <w:szCs w:val="31"/>
          <w:highlight w:val="none"/>
          <w:lang w:val="en-US" w:eastAsia="zh-CN" w:bidi="ar"/>
        </w:rPr>
        <w:t>柳州</w:t>
      </w:r>
      <w:r>
        <w:rPr>
          <w:rFonts w:ascii="仿宋_GB2312" w:hAnsi="宋体" w:eastAsia="仿宋_GB2312" w:cs="仿宋_GB2312"/>
          <w:b w:val="0"/>
          <w:bCs w:val="0"/>
          <w:color w:val="000000"/>
          <w:kern w:val="0"/>
          <w:sz w:val="31"/>
          <w:szCs w:val="31"/>
          <w:highlight w:val="none"/>
          <w:lang w:val="en-US" w:eastAsia="zh-CN" w:bidi="ar"/>
        </w:rPr>
        <w:t>市城市</w:t>
      </w:r>
      <w:r>
        <w:rPr>
          <w:rFonts w:hint="default" w:ascii="仿宋_GB2312" w:hAnsi="宋体" w:eastAsia="仿宋_GB2312" w:cs="仿宋_GB2312"/>
          <w:b w:val="0"/>
          <w:bCs w:val="0"/>
          <w:color w:val="000000"/>
          <w:kern w:val="0"/>
          <w:sz w:val="31"/>
          <w:szCs w:val="31"/>
          <w:highlight w:val="none"/>
          <w:lang w:val="en-US" w:eastAsia="zh-CN" w:bidi="ar"/>
        </w:rPr>
        <w:t>窨</w:t>
      </w:r>
      <w:r>
        <w:rPr>
          <w:rFonts w:ascii="仿宋_GB2312" w:hAnsi="宋体" w:eastAsia="仿宋_GB2312" w:cs="仿宋_GB2312"/>
          <w:b w:val="0"/>
          <w:bCs w:val="0"/>
          <w:color w:val="000000"/>
          <w:kern w:val="0"/>
          <w:sz w:val="31"/>
          <w:szCs w:val="31"/>
          <w:highlight w:val="none"/>
          <w:lang w:val="en-US" w:eastAsia="zh-CN" w:bidi="ar"/>
        </w:rPr>
        <w:t>井盖设施管理办法，</w:t>
      </w:r>
      <w:r>
        <w:rPr>
          <w:rFonts w:hint="default" w:ascii="仿宋_GB2312" w:hAnsi="宋体" w:eastAsia="仿宋_GB2312" w:cs="仿宋_GB2312"/>
          <w:b w:val="0"/>
          <w:bCs w:val="0"/>
          <w:color w:val="000000"/>
          <w:kern w:val="0"/>
          <w:sz w:val="31"/>
          <w:szCs w:val="31"/>
          <w:highlight w:val="none"/>
          <w:lang w:val="en-US" w:eastAsia="zh-CN" w:bidi="ar"/>
        </w:rPr>
        <w:t>进一步</w:t>
      </w:r>
      <w:r>
        <w:rPr>
          <w:rFonts w:hint="default" w:ascii="仿宋_GB2312" w:hAnsi="宋体" w:eastAsia="仿宋_GB2312" w:cs="仿宋_GB2312"/>
          <w:b w:val="0"/>
          <w:bCs w:val="0"/>
          <w:color w:val="000000"/>
          <w:kern w:val="0"/>
          <w:sz w:val="31"/>
          <w:szCs w:val="31"/>
          <w:highlight w:val="none"/>
          <w:lang w:bidi="ar"/>
        </w:rPr>
        <w:t>压实各方责任</w:t>
      </w:r>
      <w:r>
        <w:rPr>
          <w:rFonts w:hint="eastAsia" w:ascii="仿宋_GB2312" w:hAnsi="宋体" w:eastAsia="仿宋_GB2312" w:cs="仿宋_GB2312"/>
          <w:b w:val="0"/>
          <w:bCs w:val="0"/>
          <w:color w:val="000000"/>
          <w:kern w:val="0"/>
          <w:sz w:val="31"/>
          <w:szCs w:val="31"/>
          <w:highlight w:val="none"/>
          <w:lang w:eastAsia="zh-CN" w:bidi="ar"/>
        </w:rPr>
        <w:t>。</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充分发挥数字城管平台网格化、数字化、信息化管理的作用，强化日常信息采集，做到隐患及时发现、问题快速派遣处置，</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定期</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对案件处置和响应情况进行通报</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提升井盖设施管理效率和管理水平。</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各</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相关</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单位</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要畅通井盖问题接收处置渠道，特别是针对12345等渠道反映的井盖问题，畅通排查整治渠道</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对存在重大安全隐患的窨井盖要及时处置。</w:t>
      </w:r>
    </w:p>
    <w:p>
      <w:pPr>
        <w:widowControl/>
        <w:spacing w:beforeLines="0" w:line="56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FFFFFF"/>
          <w:lang w:bidi="ar"/>
          <w14:textFill>
            <w14:solidFill>
              <w14:schemeClr w14:val="tx1"/>
            </w14:solidFill>
          </w14:textFill>
        </w:rPr>
      </w:pP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柳州</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市及各</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城</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区（新区）要</w:t>
      </w:r>
      <w:r>
        <w:rPr>
          <w:rFonts w:hint="eastAsia" w:ascii="Times New Roman" w:hAnsi="Times New Roman" w:eastAsia="仿宋_GB2312" w:cs="Times New Roman"/>
          <w:b w:val="0"/>
          <w:bCs w:val="0"/>
          <w:color w:val="000000"/>
          <w:kern w:val="0"/>
          <w:sz w:val="32"/>
          <w:szCs w:val="32"/>
          <w:highlight w:val="none"/>
          <w:lang w:val="zh-CN" w:eastAsia="zh-CN"/>
        </w:rPr>
        <w:t>指定兜底行业主管部门，</w:t>
      </w:r>
      <w:r>
        <w:rPr>
          <w:rFonts w:hint="eastAsia" w:ascii="Times New Roman" w:hAnsi="Times New Roman" w:eastAsia="仿宋_GB2312" w:cs="Times New Roman"/>
          <w:b w:val="0"/>
          <w:bCs w:val="0"/>
          <w:color w:val="000000"/>
          <w:kern w:val="0"/>
          <w:sz w:val="32"/>
          <w:szCs w:val="32"/>
          <w:highlight w:val="none"/>
          <w:lang w:val="zh-CN"/>
        </w:rPr>
        <w:t>对</w:t>
      </w:r>
      <w:r>
        <w:rPr>
          <w:rFonts w:hint="eastAsia" w:ascii="Times New Roman" w:hAnsi="Times New Roman" w:eastAsia="仿宋_GB2312" w:cs="Times New Roman"/>
          <w:b w:val="0"/>
          <w:bCs w:val="0"/>
          <w:color w:val="000000"/>
          <w:kern w:val="0"/>
          <w:sz w:val="32"/>
          <w:szCs w:val="32"/>
          <w:highlight w:val="none"/>
          <w:u w:val="none"/>
          <w:lang w:val="zh-CN" w:eastAsia="zh-CN"/>
        </w:rPr>
        <w:t>城市道路等公共区域内</w:t>
      </w:r>
      <w:r>
        <w:rPr>
          <w:rFonts w:hint="eastAsia" w:ascii="Times New Roman" w:hAnsi="Times New Roman" w:eastAsia="仿宋_GB2312" w:cs="Times New Roman"/>
          <w:b w:val="0"/>
          <w:bCs w:val="0"/>
          <w:color w:val="000000"/>
          <w:kern w:val="0"/>
          <w:sz w:val="32"/>
          <w:szCs w:val="32"/>
          <w:highlight w:val="none"/>
          <w:lang w:val="zh-CN"/>
        </w:rPr>
        <w:t>暂时不能确权的</w:t>
      </w:r>
      <w:r>
        <w:rPr>
          <w:rFonts w:hint="eastAsia" w:ascii="Times New Roman" w:hAnsi="Times New Roman" w:eastAsia="仿宋_GB2312" w:cs="Times New Roman"/>
          <w:b w:val="0"/>
          <w:bCs w:val="0"/>
          <w:color w:val="000000"/>
          <w:kern w:val="0"/>
          <w:sz w:val="32"/>
          <w:szCs w:val="32"/>
          <w:highlight w:val="none"/>
          <w:lang w:val="zh-CN" w:eastAsia="zh-CN"/>
        </w:rPr>
        <w:t>窨</w:t>
      </w:r>
      <w:r>
        <w:rPr>
          <w:rFonts w:hint="eastAsia" w:ascii="Times New Roman" w:hAnsi="Times New Roman" w:eastAsia="仿宋_GB2312" w:cs="Times New Roman"/>
          <w:b w:val="0"/>
          <w:bCs w:val="0"/>
          <w:color w:val="000000"/>
          <w:kern w:val="0"/>
          <w:sz w:val="32"/>
          <w:szCs w:val="32"/>
          <w:highlight w:val="none"/>
          <w:lang w:val="zh-CN"/>
        </w:rPr>
        <w:t>井盖先行应急处置，待产权明确后再交由责任部门解决</w:t>
      </w:r>
      <w:r>
        <w:rPr>
          <w:rFonts w:hint="eastAsia" w:ascii="Times New Roman" w:hAnsi="Times New Roman" w:eastAsia="仿宋_GB2312" w:cs="Times New Roman"/>
          <w:b w:val="0"/>
          <w:bCs w:val="0"/>
          <w:color w:val="000000"/>
          <w:kern w:val="0"/>
          <w:sz w:val="32"/>
          <w:szCs w:val="32"/>
          <w:highlight w:val="none"/>
          <w:lang w:val="zh-CN" w:eastAsia="zh-CN"/>
        </w:rPr>
        <w:t>；</w:t>
      </w:r>
      <w:r>
        <w:rPr>
          <w:rFonts w:hint="eastAsia" w:ascii="Times New Roman" w:hAnsi="Times New Roman" w:eastAsia="仿宋_GB2312" w:cs="Times New Roman"/>
          <w:b w:val="0"/>
          <w:bCs w:val="0"/>
          <w:color w:val="000000"/>
          <w:kern w:val="0"/>
          <w:sz w:val="32"/>
          <w:szCs w:val="32"/>
          <w:highlight w:val="none"/>
          <w:shd w:val="clear" w:color="auto" w:fill="auto"/>
          <w:lang w:val="zh-CN" w:eastAsia="zh-CN" w:bidi="ar"/>
        </w:rPr>
        <w:t>对无主、废弃的窨井，经公告后，进行填埋封</w:t>
      </w:r>
      <w:r>
        <w:rPr>
          <w:rFonts w:hint="eastAsia" w:ascii="Times New Roman" w:hAnsi="Times New Roman" w:eastAsia="仿宋_GB2312" w:cs="Times New Roman"/>
          <w:b w:val="0"/>
          <w:bCs w:val="0"/>
          <w:color w:val="000000"/>
          <w:kern w:val="0"/>
          <w:sz w:val="32"/>
          <w:szCs w:val="32"/>
          <w:highlight w:val="none"/>
          <w:u w:val="none"/>
          <w:shd w:val="clear" w:color="auto" w:fill="auto"/>
          <w:lang w:val="zh-CN" w:eastAsia="zh-CN" w:bidi="ar"/>
        </w:rPr>
        <w:t>闭</w:t>
      </w:r>
      <w:r>
        <w:rPr>
          <w:rFonts w:hint="eastAsia" w:ascii="Times New Roman" w:hAnsi="Times New Roman" w:eastAsia="仿宋_GB2312" w:cs="Times New Roman"/>
          <w:b w:val="0"/>
          <w:bCs w:val="0"/>
          <w:color w:val="000000"/>
          <w:kern w:val="0"/>
          <w:sz w:val="32"/>
          <w:szCs w:val="32"/>
          <w:highlight w:val="none"/>
          <w:shd w:val="clear" w:color="auto" w:fill="auto"/>
          <w:lang w:val="zh-CN" w:eastAsia="zh-CN" w:bidi="ar"/>
        </w:rPr>
        <w:t>处理</w:t>
      </w:r>
      <w:r>
        <w:rPr>
          <w:rFonts w:hint="eastAsia" w:ascii="Times New Roman" w:hAnsi="Times New Roman" w:eastAsia="仿宋_GB2312" w:cs="Times New Roman"/>
          <w:b w:val="0"/>
          <w:bCs w:val="0"/>
          <w:i w:val="0"/>
          <w:caps w:val="0"/>
          <w:color w:val="000000"/>
          <w:spacing w:val="0"/>
          <w:kern w:val="0"/>
          <w:sz w:val="32"/>
          <w:szCs w:val="32"/>
          <w:highlight w:val="none"/>
          <w:shd w:val="clear" w:color="auto" w:fill="auto"/>
          <w:lang w:val="zh-CN" w:eastAsia="zh-CN" w:bidi="ar"/>
        </w:rPr>
        <w:t>。</w:t>
      </w:r>
      <w:r>
        <w:rPr>
          <w:rFonts w:hint="eastAsia" w:ascii="Times New Roman" w:hAnsi="Times New Roman" w:eastAsia="仿宋_GB2312" w:cs="Times New Roman"/>
          <w:b w:val="0"/>
          <w:bCs w:val="0"/>
          <w:color w:val="000000"/>
          <w:kern w:val="0"/>
          <w:sz w:val="32"/>
          <w:szCs w:val="32"/>
          <w:highlight w:val="none"/>
          <w:shd w:val="clear" w:color="auto" w:fill="auto"/>
          <w:lang w:val="zh-CN" w:eastAsia="zh-CN" w:bidi="ar"/>
        </w:rPr>
        <w:t>各</w:t>
      </w:r>
      <w:r>
        <w:rPr>
          <w:rFonts w:hint="eastAsia" w:ascii="Times New Roman" w:hAnsi="Times New Roman" w:eastAsia="仿宋_GB2312" w:cs="Times New Roman"/>
          <w:b w:val="0"/>
          <w:bCs w:val="0"/>
          <w:color w:val="000000"/>
          <w:kern w:val="0"/>
          <w:sz w:val="32"/>
          <w:szCs w:val="32"/>
          <w:highlight w:val="none"/>
          <w:lang w:val="zh-CN" w:eastAsia="zh-CN"/>
        </w:rPr>
        <w:t>级财政部门要保证相应维护经费。</w:t>
      </w:r>
      <w:r>
        <w:rPr>
          <w:rFonts w:hint="eastAsia" w:ascii="Times New Roman" w:hAnsi="Times New Roman" w:eastAsia="仿宋_GB2312" w:cs="Times New Roman"/>
          <w:b w:val="0"/>
          <w:bCs w:val="0"/>
          <w:color w:val="000000"/>
          <w:kern w:val="0"/>
          <w:sz w:val="32"/>
          <w:szCs w:val="32"/>
          <w:highlight w:val="none"/>
          <w:u w:val="none"/>
          <w:lang w:val="zh-CN" w:eastAsia="zh-CN"/>
        </w:rPr>
        <w:t>市管道路范围内的无主和废弃窨井盖由市住房城乡建设局负责</w:t>
      </w:r>
      <w:r>
        <w:rPr>
          <w:rFonts w:hint="eastAsia" w:ascii="Times New Roman" w:hAnsi="Times New Roman" w:eastAsia="仿宋_GB2312" w:cs="Times New Roman"/>
          <w:b w:val="0"/>
          <w:bCs w:val="0"/>
          <w:color w:val="000000"/>
          <w:kern w:val="0"/>
          <w:sz w:val="32"/>
          <w:szCs w:val="32"/>
          <w:highlight w:val="none"/>
          <w:u w:val="none"/>
          <w:lang w:val="zh-CN"/>
        </w:rPr>
        <w:t>先行处置</w:t>
      </w:r>
      <w:r>
        <w:rPr>
          <w:rFonts w:hint="eastAsia" w:ascii="Times New Roman" w:hAnsi="Times New Roman" w:eastAsia="仿宋_GB2312" w:cs="Times New Roman"/>
          <w:b w:val="0"/>
          <w:bCs w:val="0"/>
          <w:color w:val="000000"/>
          <w:kern w:val="0"/>
          <w:sz w:val="32"/>
          <w:szCs w:val="32"/>
          <w:highlight w:val="none"/>
          <w:u w:val="none"/>
          <w:lang w:val="zh-CN" w:eastAsia="zh-CN"/>
        </w:rPr>
        <w:t>，具体由市市政维护处实施。</w:t>
      </w:r>
      <w:r>
        <w:rPr>
          <w:rFonts w:hint="eastAsia" w:ascii="Times New Roman" w:hAnsi="Times New Roman" w:eastAsia="仿宋_GB2312" w:cs="Times New Roman"/>
          <w:b w:val="0"/>
          <w:bCs w:val="0"/>
          <w:i w:val="0"/>
          <w:caps w:val="0"/>
          <w:color w:val="000000"/>
          <w:spacing w:val="0"/>
          <w:kern w:val="0"/>
          <w:sz w:val="32"/>
          <w:szCs w:val="32"/>
          <w:highlight w:val="none"/>
          <w:shd w:val="clear" w:color="auto" w:fill="auto"/>
          <w:lang w:val="zh-CN" w:eastAsia="zh-CN"/>
        </w:rPr>
        <w:t>各行业主管部</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门要督促、指导和检查行业窨井产权</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管理</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单位加强窨井盖管理</w:t>
      </w:r>
      <w:r>
        <w:rPr>
          <w:rFonts w:hint="eastAsia" w:ascii="仿宋_GB2312" w:hAnsi="微软雅黑" w:eastAsia="仿宋_GB2312" w:cs="宋体"/>
          <w:b w:val="0"/>
          <w:bCs w:val="0"/>
          <w:color w:val="000000" w:themeColor="text1"/>
          <w:kern w:val="0"/>
          <w:sz w:val="32"/>
          <w:szCs w:val="32"/>
          <w:highlight w:val="none"/>
          <w:lang w:bidi="ar"/>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shd w:val="clear" w:color="auto" w:fill="FFFFFF"/>
          <w:lang w:val="en-US" w:eastAsia="zh-CN" w:bidi="ar"/>
          <w14:textFill>
            <w14:solidFill>
              <w14:schemeClr w14:val="tx1"/>
            </w14:solidFill>
          </w14:textFill>
        </w:rPr>
        <w:t>各城区政府（新区管委会）</w:t>
      </w:r>
      <w:r>
        <w:rPr>
          <w:rFonts w:hint="eastAsia" w:ascii="仿宋_GB2312" w:hAnsi="仿宋_GB2312" w:eastAsia="仿宋_GB2312" w:cs="仿宋_GB2312"/>
          <w:b w:val="0"/>
          <w:bCs w:val="0"/>
          <w:color w:val="000000" w:themeColor="text1"/>
          <w:kern w:val="2"/>
          <w:sz w:val="32"/>
          <w:szCs w:val="32"/>
          <w:highlight w:val="none"/>
          <w:shd w:val="clear" w:color="auto" w:fill="FFFFFF"/>
          <w:lang w:bidi="ar"/>
          <w14:textFill>
            <w14:solidFill>
              <w14:schemeClr w14:val="tx1"/>
            </w14:solidFill>
          </w14:textFill>
        </w:rPr>
        <w:t>要加强</w:t>
      </w:r>
      <w:r>
        <w:rPr>
          <w:rFonts w:hint="eastAsia" w:ascii="仿宋_GB2312" w:hAnsi="仿宋_GB2312" w:eastAsia="仿宋_GB2312" w:cs="仿宋_GB2312"/>
          <w:b w:val="0"/>
          <w:bCs w:val="0"/>
          <w:color w:val="000000" w:themeColor="text1"/>
          <w:kern w:val="2"/>
          <w:sz w:val="32"/>
          <w:szCs w:val="32"/>
          <w:highlight w:val="none"/>
          <w:shd w:val="clear" w:color="auto" w:fill="FFFFFF"/>
          <w:lang w:eastAsia="zh-CN" w:bidi="ar"/>
          <w14:textFill>
            <w14:solidFill>
              <w14:schemeClr w14:val="tx1"/>
            </w14:solidFill>
          </w14:textFill>
        </w:rPr>
        <w:t>窨井盖</w:t>
      </w:r>
      <w:r>
        <w:rPr>
          <w:rFonts w:hint="eastAsia" w:ascii="仿宋_GB2312" w:hAnsi="仿宋_GB2312" w:eastAsia="仿宋_GB2312" w:cs="仿宋_GB2312"/>
          <w:b w:val="0"/>
          <w:bCs w:val="0"/>
          <w:color w:val="000000" w:themeColor="text1"/>
          <w:kern w:val="2"/>
          <w:sz w:val="32"/>
          <w:szCs w:val="32"/>
          <w:highlight w:val="none"/>
          <w:shd w:val="clear" w:color="auto" w:fill="FFFFFF"/>
          <w:lang w:bidi="ar"/>
          <w14:textFill>
            <w14:solidFill>
              <w14:schemeClr w14:val="tx1"/>
            </w14:solidFill>
          </w14:textFill>
        </w:rPr>
        <w:t>应急处置，完善应急预案，健全多部门协同预警和响应处置机制，提高事故防范和应急处置能力。</w:t>
      </w:r>
    </w:p>
    <w:p>
      <w:pPr>
        <w:widowControl/>
        <w:spacing w:beforeLines="0" w:line="560" w:lineRule="exact"/>
        <w:ind w:firstLine="640" w:firstLineChars="200"/>
        <w:jc w:val="both"/>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pP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责任单位：</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市</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住房城乡建设</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局、市城管</w:t>
      </w:r>
      <w:r>
        <w:rPr>
          <w:rFonts w:hint="eastAsia" w:ascii="仿宋_GB2312" w:hAnsi="微软雅黑" w:eastAsia="仿宋_GB2312" w:cs="宋体"/>
          <w:b w:val="0"/>
          <w:bCs w:val="0"/>
          <w:color w:val="000000" w:themeColor="text1"/>
          <w:kern w:val="0"/>
          <w:sz w:val="32"/>
          <w:szCs w:val="32"/>
          <w:highlight w:val="none"/>
          <w:lang w:val="en-US" w:eastAsia="zh-CN"/>
          <w14:textFill>
            <w14:solidFill>
              <w14:schemeClr w14:val="tx1"/>
            </w14:solidFill>
          </w14:textFill>
        </w:rPr>
        <w:t>执法</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局</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，市政府热线</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w:t>
      </w:r>
      <w:r>
        <w:rPr>
          <w:rFonts w:hint="eastAsia" w:eastAsia="仿宋_GB2312"/>
          <w:b w:val="0"/>
          <w:bCs w:val="0"/>
          <w:color w:val="000000"/>
          <w:kern w:val="0"/>
          <w:sz w:val="32"/>
          <w:szCs w:val="32"/>
          <w:highlight w:val="none"/>
          <w:lang w:val="en-US" w:eastAsia="zh-CN" w:bidi="ar"/>
        </w:rPr>
        <w:t>各行业主管部门</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各窨井盖产权</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管理</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单位</w:t>
      </w:r>
    </w:p>
    <w:p>
      <w:pPr>
        <w:widowControl/>
        <w:spacing w:beforeLines="0" w:line="560" w:lineRule="exact"/>
        <w:ind w:firstLine="640" w:firstLineChars="200"/>
        <w:jc w:val="both"/>
        <w:rPr>
          <w:rFonts w:hint="eastAsia" w:ascii="仿宋_GB2312" w:hAnsi="仿宋_GB2312" w:eastAsia="仿宋_GB2312" w:cs="仿宋_GB2312"/>
          <w:b w:val="0"/>
          <w:bCs w:val="0"/>
          <w:color w:val="000000" w:themeColor="text1"/>
          <w:sz w:val="32"/>
          <w:szCs w:val="32"/>
          <w:highlight w:val="none"/>
          <w:shd w:val="clear" w:color="auto" w:fill="FFFFFF"/>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7</w:t>
      </w:r>
      <w:r>
        <w:rPr>
          <w:rFonts w:hint="eastAsia" w:ascii="仿宋_GB2312" w:hAnsi="仿宋_GB2312" w:eastAsia="仿宋_GB2312" w:cs="仿宋_GB2312"/>
          <w:b w:val="0"/>
          <w:bCs w:val="0"/>
          <w:color w:val="000000"/>
          <w:kern w:val="0"/>
          <w:sz w:val="32"/>
          <w:szCs w:val="32"/>
          <w:highlight w:val="none"/>
          <w:lang w:val="zh-CN" w:eastAsia="zh-CN" w:bidi="ar"/>
        </w:rPr>
        <w:t>.</w:t>
      </w:r>
      <w:r>
        <w:rPr>
          <w:rFonts w:hint="eastAsia" w:ascii="仿宋_GB2312" w:hAnsi="仿宋_GB2312" w:eastAsia="仿宋_GB2312" w:cs="仿宋_GB2312"/>
          <w:b w:val="0"/>
          <w:bCs w:val="0"/>
          <w:color w:val="000000"/>
          <w:kern w:val="0"/>
          <w:sz w:val="32"/>
          <w:szCs w:val="32"/>
          <w:highlight w:val="none"/>
          <w:shd w:val="clear"/>
          <w:lang w:val="zh-CN" w:eastAsia="zh-CN" w:bidi="ar"/>
        </w:rPr>
        <w:t>探索构建管理新模式。</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切实扭转“重建设轻管理”观念，大力推进信息化建设和新技术应用，创新窨井盖安全管理模式。</w:t>
      </w:r>
      <w:r>
        <w:rPr>
          <w:rFonts w:hint="eastAsia" w:ascii="仿宋_GB2312" w:hAnsi="仿宋_GB2312" w:eastAsia="仿宋_GB2312" w:cs="仿宋_GB2312"/>
          <w:b w:val="0"/>
          <w:bCs w:val="0"/>
          <w:strike w:val="0"/>
          <w:color w:val="000000" w:themeColor="text1"/>
          <w:sz w:val="32"/>
          <w:szCs w:val="32"/>
          <w:highlight w:val="none"/>
          <w:shd w:val="clear" w:color="auto" w:fill="FFFFFF"/>
          <w:lang w:eastAsia="zh-CN" w:bidi="ar"/>
          <w14:textFill>
            <w14:solidFill>
              <w14:schemeClr w14:val="tx1"/>
            </w14:solidFill>
          </w14:textFill>
        </w:rPr>
        <w:t>窨</w:t>
      </w:r>
      <w:r>
        <w:rPr>
          <w:rFonts w:hint="eastAsia" w:ascii="仿宋_GB2312" w:hAnsi="仿宋_GB2312" w:eastAsia="仿宋_GB2312" w:cs="仿宋_GB2312"/>
          <w:b w:val="0"/>
          <w:bCs w:val="0"/>
          <w:i w:val="0"/>
          <w:caps w:val="0"/>
          <w:strike w:val="0"/>
          <w:color w:val="000000" w:themeColor="text1"/>
          <w:spacing w:val="0"/>
          <w:sz w:val="32"/>
          <w:szCs w:val="32"/>
          <w:highlight w:val="none"/>
          <w:shd w:val="clear" w:color="auto" w:fill="FFFFFF"/>
          <w:lang w:val="en-US" w:eastAsia="zh-CN"/>
          <w14:textFill>
            <w14:solidFill>
              <w14:schemeClr w14:val="tx1"/>
            </w14:solidFill>
          </w14:textFill>
        </w:rPr>
        <w:t>井盖各产权单位要</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探索构建井盖远程化、智慧化管理新模式，</w:t>
      </w:r>
      <w:r>
        <w:rPr>
          <w:rFonts w:hint="eastAsia" w:ascii="仿宋_GB2312" w:hAnsi="仿宋_GB2312" w:eastAsia="仿宋_GB2312" w:cs="仿宋_GB2312"/>
          <w:b w:val="0"/>
          <w:bCs w:val="0"/>
          <w:color w:val="000000" w:themeColor="text1"/>
          <w:sz w:val="32"/>
          <w:szCs w:val="32"/>
          <w:highlight w:val="none"/>
          <w:shd w:val="clear" w:color="auto" w:fill="FFFFFF"/>
          <w:lang w:bidi="ar"/>
          <w14:textFill>
            <w14:solidFill>
              <w14:schemeClr w14:val="tx1"/>
            </w14:solidFill>
          </w14:textFill>
        </w:rPr>
        <w:t>运用</w:t>
      </w:r>
      <w:r>
        <w:rPr>
          <w:rFonts w:hint="default" w:ascii="Times New Roman" w:hAnsi="Times New Roman" w:eastAsia="仿宋_GB2312" w:cs="Times New Roman"/>
          <w:b w:val="0"/>
          <w:bCs w:val="0"/>
          <w:color w:val="000000" w:themeColor="text1"/>
          <w:sz w:val="32"/>
          <w:szCs w:val="32"/>
          <w:highlight w:val="none"/>
          <w:shd w:val="clear" w:color="auto" w:fill="FFFFFF"/>
          <w:lang w:bidi="ar"/>
          <w14:textFill>
            <w14:solidFill>
              <w14:schemeClr w14:val="tx1"/>
            </w14:solidFill>
          </w14:textFill>
        </w:rPr>
        <w:t>5G、</w:t>
      </w:r>
      <w:r>
        <w:rPr>
          <w:rFonts w:hint="eastAsia" w:ascii="仿宋_GB2312" w:hAnsi="仿宋_GB2312" w:eastAsia="仿宋_GB2312" w:cs="仿宋_GB2312"/>
          <w:b w:val="0"/>
          <w:bCs w:val="0"/>
          <w:color w:val="000000" w:themeColor="text1"/>
          <w:sz w:val="32"/>
          <w:szCs w:val="32"/>
          <w:highlight w:val="none"/>
          <w:shd w:val="clear" w:color="auto" w:fill="FFFFFF"/>
          <w:lang w:bidi="ar"/>
          <w14:textFill>
            <w14:solidFill>
              <w14:schemeClr w14:val="tx1"/>
            </w14:solidFill>
          </w14:textFill>
        </w:rPr>
        <w:t>人工智能、大数据、云计算等新技术，逐步实现基于传感器和物联网的管理创新，提升窨井盖安全管理效率和水平。</w:t>
      </w:r>
    </w:p>
    <w:p>
      <w:pPr>
        <w:widowControl/>
        <w:spacing w:beforeLines="0" w:line="560" w:lineRule="exact"/>
        <w:ind w:firstLine="640" w:firstLineChars="200"/>
        <w:jc w:val="both"/>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kern w:val="0"/>
          <w:sz w:val="32"/>
          <w:szCs w:val="32"/>
          <w:highlight w:val="none"/>
          <w:lang w:bidi="ar"/>
        </w:rPr>
        <w:t>责任单位：</w:t>
      </w:r>
      <w:r>
        <w:rPr>
          <w:rFonts w:hint="eastAsia" w:ascii="Times New Roman" w:hAnsi="Times New Roman" w:eastAsia="仿宋_GB2312" w:cs="Times New Roman"/>
          <w:b w:val="0"/>
          <w:bCs w:val="0"/>
          <w:color w:val="000000"/>
          <w:kern w:val="0"/>
          <w:sz w:val="32"/>
          <w:szCs w:val="32"/>
          <w:highlight w:val="none"/>
          <w:u w:val="none"/>
          <w:lang w:val="en-US" w:eastAsia="zh-CN" w:bidi="ar"/>
        </w:rPr>
        <w:t>各</w:t>
      </w:r>
      <w:r>
        <w:rPr>
          <w:rFonts w:hint="eastAsia" w:eastAsia="仿宋_GB2312" w:cs="Times New Roman"/>
          <w:b w:val="0"/>
          <w:bCs w:val="0"/>
          <w:color w:val="000000"/>
          <w:kern w:val="0"/>
          <w:sz w:val="32"/>
          <w:szCs w:val="32"/>
          <w:highlight w:val="none"/>
          <w:u w:val="none"/>
          <w:lang w:val="en-US" w:eastAsia="zh-CN" w:bidi="ar"/>
        </w:rPr>
        <w:t>城</w:t>
      </w:r>
      <w:r>
        <w:rPr>
          <w:rFonts w:hint="eastAsia" w:ascii="Times New Roman" w:hAnsi="Times New Roman" w:eastAsia="仿宋_GB2312" w:cs="Times New Roman"/>
          <w:b w:val="0"/>
          <w:bCs w:val="0"/>
          <w:color w:val="000000"/>
          <w:kern w:val="0"/>
          <w:sz w:val="32"/>
          <w:szCs w:val="32"/>
          <w:highlight w:val="none"/>
          <w:u w:val="none"/>
          <w:lang w:val="en-US" w:eastAsia="zh-CN" w:bidi="ar"/>
        </w:rPr>
        <w:t>区政府</w:t>
      </w:r>
      <w:r>
        <w:rPr>
          <w:rFonts w:hint="eastAsia" w:eastAsia="仿宋_GB2312" w:cs="Times New Roman"/>
          <w:b w:val="0"/>
          <w:bCs w:val="0"/>
          <w:color w:val="000000"/>
          <w:kern w:val="0"/>
          <w:sz w:val="32"/>
          <w:szCs w:val="32"/>
          <w:highlight w:val="none"/>
          <w:u w:val="none"/>
          <w:lang w:val="en-US" w:eastAsia="zh-CN" w:bidi="ar"/>
        </w:rPr>
        <w:t>、柳东新区</w:t>
      </w:r>
      <w:r>
        <w:rPr>
          <w:rFonts w:hint="eastAsia" w:ascii="Times New Roman" w:hAnsi="Times New Roman" w:eastAsia="仿宋_GB2312" w:cs="Times New Roman"/>
          <w:b w:val="0"/>
          <w:bCs w:val="0"/>
          <w:color w:val="000000"/>
          <w:kern w:val="0"/>
          <w:sz w:val="32"/>
          <w:szCs w:val="32"/>
          <w:highlight w:val="none"/>
          <w:u w:val="none"/>
          <w:lang w:val="en-US" w:eastAsia="zh-CN" w:bidi="ar"/>
        </w:rPr>
        <w:t>管委会、</w:t>
      </w:r>
      <w:r>
        <w:rPr>
          <w:rFonts w:hint="eastAsia" w:eastAsia="仿宋_GB2312" w:cs="Times New Roman"/>
          <w:b w:val="0"/>
          <w:bCs w:val="0"/>
          <w:color w:val="000000"/>
          <w:kern w:val="0"/>
          <w:sz w:val="32"/>
          <w:szCs w:val="32"/>
          <w:highlight w:val="none"/>
          <w:u w:val="none"/>
          <w:lang w:val="en-US" w:eastAsia="zh-CN" w:bidi="ar"/>
        </w:rPr>
        <w:t>阳和工业新区（北部生态新区）管委会，</w:t>
      </w:r>
      <w:r>
        <w:rPr>
          <w:rFonts w:hint="eastAsia" w:ascii="仿宋_GB2312" w:hAnsi="仿宋_GB2312" w:eastAsia="仿宋_GB2312" w:cs="仿宋_GB2312"/>
          <w:b w:val="0"/>
          <w:bCs w:val="0"/>
          <w:color w:val="000000" w:themeColor="text1"/>
          <w:sz w:val="32"/>
          <w:szCs w:val="32"/>
          <w:highlight w:val="none"/>
          <w:shd w:val="clear" w:color="auto" w:fill="FFFFFF"/>
          <w:lang w:eastAsia="zh-CN" w:bidi="ar"/>
          <w14:textFill>
            <w14:solidFill>
              <w14:schemeClr w14:val="tx1"/>
            </w14:solidFill>
          </w14:textFill>
        </w:rPr>
        <w:t>市</w:t>
      </w:r>
      <w:r>
        <w:rPr>
          <w:rFonts w:hint="eastAsia" w:ascii="Times New Roman" w:hAnsi="Times New Roman" w:eastAsia="仿宋_GB2312" w:cs="Times New Roman"/>
          <w:b w:val="0"/>
          <w:bCs w:val="0"/>
          <w:color w:val="000000"/>
          <w:kern w:val="0"/>
          <w:sz w:val="32"/>
          <w:szCs w:val="32"/>
          <w:highlight w:val="none"/>
          <w:u w:val="none"/>
          <w:shd w:val="clear"/>
          <w:lang w:eastAsia="zh-CN" w:bidi="ar"/>
        </w:rPr>
        <w:t>发展改革委、</w:t>
      </w:r>
      <w:r>
        <w:rPr>
          <w:rFonts w:hint="eastAsia" w:ascii="Times New Roman" w:hAnsi="Times New Roman" w:eastAsia="仿宋_GB2312" w:cs="Times New Roman"/>
          <w:b w:val="0"/>
          <w:bCs w:val="0"/>
          <w:color w:val="000000"/>
          <w:kern w:val="0"/>
          <w:sz w:val="32"/>
          <w:szCs w:val="32"/>
          <w:highlight w:val="none"/>
          <w:u w:val="none"/>
          <w:lang w:bidi="ar"/>
        </w:rPr>
        <w:t>住房城乡建设局</w:t>
      </w:r>
      <w:r>
        <w:rPr>
          <w:rFonts w:hint="eastAsia" w:ascii="Times New Roman" w:hAnsi="Times New Roman" w:eastAsia="仿宋_GB2312" w:cs="Times New Roman"/>
          <w:b w:val="0"/>
          <w:bCs w:val="0"/>
          <w:color w:val="000000"/>
          <w:kern w:val="0"/>
          <w:sz w:val="32"/>
          <w:szCs w:val="32"/>
          <w:highlight w:val="none"/>
          <w:u w:val="none"/>
          <w:lang w:eastAsia="zh-CN" w:bidi="ar"/>
        </w:rPr>
        <w:t>、</w:t>
      </w:r>
      <w:r>
        <w:rPr>
          <w:rFonts w:hint="eastAsia" w:ascii="仿宋_GB2312" w:hAnsi="仿宋_GB2312" w:eastAsia="仿宋_GB2312" w:cs="仿宋_GB2312"/>
          <w:b w:val="0"/>
          <w:bCs w:val="0"/>
          <w:color w:val="000000" w:themeColor="text1"/>
          <w:sz w:val="32"/>
          <w:szCs w:val="32"/>
          <w:highlight w:val="none"/>
          <w:shd w:val="clear" w:color="auto" w:fill="FFFFFF"/>
          <w:lang w:eastAsia="zh-CN" w:bidi="ar"/>
          <w14:textFill>
            <w14:solidFill>
              <w14:schemeClr w14:val="tx1"/>
            </w14:solidFill>
          </w14:textFill>
        </w:rPr>
        <w:t>大数据发展局，</w:t>
      </w:r>
      <w:r>
        <w:rPr>
          <w:rFonts w:hint="eastAsia" w:ascii="仿宋_GB2312" w:hAnsi="仿宋_GB2312" w:eastAsia="仿宋_GB2312" w:cs="仿宋_GB2312"/>
          <w:b w:val="0"/>
          <w:bCs w:val="0"/>
          <w:color w:val="000000"/>
          <w:kern w:val="2"/>
          <w:sz w:val="32"/>
          <w:szCs w:val="32"/>
          <w:highlight w:val="none"/>
          <w:shd w:val="clear" w:color="auto" w:fill="FFFFFF"/>
          <w:lang w:eastAsia="zh-CN" w:bidi="ar"/>
        </w:rPr>
        <w:t>各行业主管部门</w:t>
      </w:r>
      <w:r>
        <w:rPr>
          <w:rFonts w:hint="eastAsia" w:ascii="仿宋_GB2312" w:hAnsi="仿宋_GB2312" w:eastAsia="仿宋_GB2312" w:cs="仿宋_GB2312"/>
          <w:b w:val="0"/>
          <w:bCs w:val="0"/>
          <w:color w:val="000000" w:themeColor="text1"/>
          <w:sz w:val="32"/>
          <w:szCs w:val="32"/>
          <w:highlight w:val="none"/>
          <w:shd w:val="clear" w:color="auto" w:fill="FFFFFF"/>
          <w:lang w:eastAsia="zh-CN" w:bidi="ar"/>
          <w14:textFill>
            <w14:solidFill>
              <w14:schemeClr w14:val="tx1"/>
            </w14:solidFill>
          </w14:textFill>
        </w:rPr>
        <w:t>、</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各窨井盖产权</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管理</w:t>
      </w:r>
      <w:r>
        <w:rPr>
          <w:rFonts w:hint="eastAsia" w:ascii="仿宋_GB2312" w:hAnsi="微软雅黑" w:eastAsia="仿宋_GB2312" w:cs="宋体"/>
          <w:b w:val="0"/>
          <w:bCs w:val="0"/>
          <w:color w:val="000000" w:themeColor="text1"/>
          <w:kern w:val="0"/>
          <w:sz w:val="32"/>
          <w:szCs w:val="32"/>
          <w:highlight w:val="none"/>
          <w14:textFill>
            <w14:solidFill>
              <w14:schemeClr w14:val="tx1"/>
            </w14:solidFill>
          </w14:textFill>
        </w:rPr>
        <w:t>单位</w:t>
      </w:r>
      <w:r>
        <w:rPr>
          <w:rFonts w:hint="eastAsia" w:ascii="仿宋_GB2312" w:hAnsi="微软雅黑" w:eastAsia="仿宋_GB2312" w:cs="宋体"/>
          <w:b w:val="0"/>
          <w:bCs w:val="0"/>
          <w:color w:val="000000" w:themeColor="text1"/>
          <w:kern w:val="0"/>
          <w:sz w:val="32"/>
          <w:szCs w:val="32"/>
          <w:highlight w:val="none"/>
          <w:lang w:eastAsia="zh-CN"/>
          <w14:textFill>
            <w14:solidFill>
              <w14:schemeClr w14:val="tx1"/>
            </w14:solidFill>
          </w14:textFill>
        </w:rPr>
        <w:t>。</w:t>
      </w:r>
    </w:p>
    <w:p>
      <w:pPr>
        <w:spacing w:beforeLines="0" w:line="560" w:lineRule="exact"/>
        <w:ind w:firstLine="640" w:firstLineChars="200"/>
        <w:rPr>
          <w:rFonts w:hint="default" w:ascii="Times New Roman" w:hAnsi="Times New Roman" w:eastAsia="黑体" w:cs="Times New Roman"/>
          <w:b w:val="0"/>
          <w:bCs w:val="0"/>
          <w:i w:val="0"/>
          <w:caps w:val="0"/>
          <w:color w:val="000000"/>
          <w:spacing w:val="0"/>
          <w:sz w:val="32"/>
          <w:szCs w:val="32"/>
          <w:highlight w:val="none"/>
          <w:shd w:val="clear"/>
          <w:lang w:val="zh-CN" w:eastAsia="zh-CN"/>
        </w:rPr>
      </w:pPr>
      <w:r>
        <w:rPr>
          <w:rFonts w:hint="eastAsia" w:eastAsia="黑体" w:cs="Times New Roman"/>
          <w:b w:val="0"/>
          <w:bCs w:val="0"/>
          <w:i w:val="0"/>
          <w:caps w:val="0"/>
          <w:color w:val="000000"/>
          <w:spacing w:val="0"/>
          <w:sz w:val="32"/>
          <w:szCs w:val="32"/>
          <w:highlight w:val="none"/>
          <w:shd w:val="clear"/>
          <w:lang w:val="zh-CN" w:eastAsia="zh-CN"/>
        </w:rPr>
        <w:t>三</w:t>
      </w:r>
      <w:r>
        <w:rPr>
          <w:rFonts w:hint="default" w:ascii="Times New Roman" w:hAnsi="Times New Roman" w:eastAsia="黑体" w:cs="Times New Roman"/>
          <w:b w:val="0"/>
          <w:bCs w:val="0"/>
          <w:i w:val="0"/>
          <w:caps w:val="0"/>
          <w:color w:val="000000"/>
          <w:spacing w:val="0"/>
          <w:sz w:val="32"/>
          <w:szCs w:val="32"/>
          <w:highlight w:val="none"/>
          <w:shd w:val="clear"/>
          <w:lang w:val="zh-CN" w:eastAsia="zh-CN"/>
        </w:rPr>
        <w:t>、</w:t>
      </w:r>
      <w:r>
        <w:rPr>
          <w:rFonts w:hint="eastAsia" w:eastAsia="黑体" w:cs="Times New Roman"/>
          <w:b w:val="0"/>
          <w:bCs w:val="0"/>
          <w:i w:val="0"/>
          <w:caps w:val="0"/>
          <w:color w:val="000000"/>
          <w:spacing w:val="0"/>
          <w:sz w:val="32"/>
          <w:szCs w:val="32"/>
          <w:highlight w:val="none"/>
          <w:shd w:val="clear"/>
          <w:lang w:val="zh-CN" w:eastAsia="zh-CN"/>
        </w:rPr>
        <w:t>责任分工</w:t>
      </w:r>
    </w:p>
    <w:p>
      <w:pPr>
        <w:widowControl w:val="0"/>
        <w:spacing w:beforeLines="0" w:line="560" w:lineRule="exact"/>
        <w:ind w:firstLine="640" w:firstLineChars="200"/>
        <w:rPr>
          <w:rFonts w:hint="eastAsia" w:eastAsia="仿宋_GB2312" w:cs="Times New Roman"/>
          <w:b w:val="0"/>
          <w:bCs w:val="0"/>
          <w:i w:val="0"/>
          <w:caps w:val="0"/>
          <w:color w:val="000000"/>
          <w:spacing w:val="0"/>
          <w:kern w:val="0"/>
          <w:sz w:val="32"/>
          <w:szCs w:val="32"/>
          <w:highlight w:val="none"/>
          <w:shd w:val="clear"/>
          <w:lang w:val="en-US" w:eastAsia="zh-CN"/>
        </w:rPr>
      </w:pPr>
      <w:r>
        <w:rPr>
          <w:rFonts w:hint="eastAsia" w:ascii="楷体_GB2312" w:hAnsi="楷体_GB2312" w:eastAsia="楷体_GB2312" w:cs="楷体_GB2312"/>
          <w:b w:val="0"/>
          <w:bCs w:val="0"/>
          <w:i w:val="0"/>
          <w:caps w:val="0"/>
          <w:color w:val="000000"/>
          <w:spacing w:val="0"/>
          <w:kern w:val="0"/>
          <w:sz w:val="32"/>
          <w:szCs w:val="32"/>
          <w:highlight w:val="none"/>
          <w:shd w:val="clear"/>
          <w:lang w:val="en-US" w:eastAsia="zh-CN"/>
        </w:rPr>
        <w:t>（一）</w:t>
      </w:r>
      <w:r>
        <w:rPr>
          <w:rFonts w:hint="eastAsia" w:ascii="Times New Roman" w:hAnsi="Times New Roman" w:eastAsia="仿宋_GB2312" w:cs="Times New Roman"/>
          <w:b w:val="0"/>
          <w:bCs w:val="0"/>
          <w:i w:val="0"/>
          <w:caps w:val="0"/>
          <w:color w:val="000000"/>
          <w:spacing w:val="0"/>
          <w:kern w:val="0"/>
          <w:sz w:val="32"/>
          <w:szCs w:val="32"/>
          <w:highlight w:val="none"/>
          <w:shd w:val="clear"/>
          <w:lang w:val="en-US" w:eastAsia="zh-CN"/>
        </w:rPr>
        <w:t>市住房城乡建</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设局</w:t>
      </w:r>
      <w:r>
        <w:rPr>
          <w:rFonts w:hint="eastAsia" w:ascii="Times New Roman" w:hAnsi="Times New Roman" w:eastAsia="仿宋_GB2312" w:cs="Times New Roman"/>
          <w:b w:val="0"/>
          <w:bCs w:val="0"/>
          <w:color w:val="000000"/>
          <w:kern w:val="0"/>
          <w:sz w:val="32"/>
          <w:szCs w:val="32"/>
          <w:highlight w:val="none"/>
          <w:shd w:val="clear"/>
          <w:lang w:val="zh-CN" w:eastAsia="zh-CN" w:bidi="ar"/>
        </w:rPr>
        <w:t>负责</w:t>
      </w:r>
      <w:r>
        <w:rPr>
          <w:rFonts w:hint="eastAsia" w:eastAsia="仿宋_GB2312" w:cs="Times New Roman"/>
          <w:b w:val="0"/>
          <w:bCs w:val="0"/>
          <w:color w:val="000000"/>
          <w:kern w:val="0"/>
          <w:sz w:val="32"/>
          <w:szCs w:val="32"/>
          <w:highlight w:val="none"/>
          <w:shd w:val="clear"/>
          <w:lang w:val="zh-CN" w:eastAsia="zh-CN" w:bidi="ar"/>
        </w:rPr>
        <w:t>窨井盖治理工作的统筹</w:t>
      </w:r>
      <w:r>
        <w:rPr>
          <w:rFonts w:hint="eastAsia" w:ascii="Times New Roman" w:hAnsi="Times New Roman" w:eastAsia="仿宋_GB2312" w:cs="Times New Roman"/>
          <w:b w:val="0"/>
          <w:bCs w:val="0"/>
          <w:color w:val="000000"/>
          <w:kern w:val="0"/>
          <w:sz w:val="32"/>
          <w:szCs w:val="32"/>
          <w:highlight w:val="none"/>
          <w:shd w:val="clear"/>
          <w:lang w:val="zh-CN" w:eastAsia="zh-CN" w:bidi="ar"/>
        </w:rPr>
        <w:t>协调，建立</w:t>
      </w:r>
      <w:r>
        <w:rPr>
          <w:rFonts w:hint="eastAsia" w:eastAsia="仿宋_GB2312" w:cs="Times New Roman"/>
          <w:b w:val="0"/>
          <w:bCs w:val="0"/>
          <w:color w:val="000000"/>
          <w:kern w:val="0"/>
          <w:sz w:val="32"/>
          <w:szCs w:val="32"/>
          <w:highlight w:val="none"/>
          <w:u w:val="none"/>
          <w:shd w:val="clear"/>
          <w:lang w:val="zh-CN" w:eastAsia="zh-CN" w:bidi="ar"/>
        </w:rPr>
        <w:t>市级</w:t>
      </w:r>
      <w:r>
        <w:rPr>
          <w:rFonts w:hint="eastAsia" w:ascii="Times New Roman" w:hAnsi="Times New Roman" w:eastAsia="仿宋_GB2312" w:cs="Times New Roman"/>
          <w:b w:val="0"/>
          <w:bCs w:val="0"/>
          <w:color w:val="000000"/>
          <w:kern w:val="0"/>
          <w:sz w:val="32"/>
          <w:szCs w:val="32"/>
          <w:highlight w:val="none"/>
          <w:shd w:val="clear"/>
          <w:lang w:val="zh-CN" w:eastAsia="zh-CN" w:bidi="ar"/>
        </w:rPr>
        <w:t>窨井盖管理信息系统，</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实施技术指导、督查考核</w:t>
      </w:r>
      <w:r>
        <w:rPr>
          <w:rFonts w:hint="eastAsia" w:ascii="Times New Roman" w:hAnsi="Times New Roman" w:eastAsia="仿宋_GB2312" w:cs="Times New Roman"/>
          <w:b w:val="0"/>
          <w:bCs w:val="0"/>
          <w:color w:val="000000"/>
          <w:kern w:val="0"/>
          <w:sz w:val="32"/>
          <w:szCs w:val="32"/>
          <w:highlight w:val="none"/>
          <w:shd w:val="clear"/>
          <w:lang w:val="zh-CN" w:eastAsia="zh-CN" w:bidi="ar"/>
        </w:rPr>
        <w:t>等工作；</w:t>
      </w:r>
      <w:r>
        <w:rPr>
          <w:rFonts w:hint="eastAsia" w:eastAsia="仿宋_GB2312" w:cs="Times New Roman"/>
          <w:b w:val="0"/>
          <w:bCs w:val="0"/>
          <w:color w:val="000000"/>
          <w:kern w:val="0"/>
          <w:sz w:val="32"/>
          <w:szCs w:val="32"/>
          <w:highlight w:val="none"/>
          <w:shd w:val="clear"/>
          <w:lang w:val="zh-CN" w:eastAsia="zh-CN" w:bidi="ar"/>
        </w:rPr>
        <w:t>负责督促和</w:t>
      </w:r>
      <w:r>
        <w:rPr>
          <w:rFonts w:hint="eastAsia" w:eastAsia="仿宋_GB2312" w:cs="Times New Roman"/>
          <w:b w:val="0"/>
          <w:bCs w:val="0"/>
          <w:i w:val="0"/>
          <w:caps w:val="0"/>
          <w:color w:val="000000"/>
          <w:spacing w:val="0"/>
          <w:kern w:val="0"/>
          <w:sz w:val="32"/>
          <w:szCs w:val="32"/>
          <w:highlight w:val="none"/>
          <w:shd w:val="clear"/>
          <w:lang w:val="zh-CN" w:eastAsia="zh-CN"/>
        </w:rPr>
        <w:t>指</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导供水、排水、燃气、照明</w:t>
      </w:r>
      <w:r>
        <w:rPr>
          <w:rFonts w:hint="eastAsia" w:eastAsia="仿宋_GB2312" w:cs="Times New Roman"/>
          <w:b w:val="0"/>
          <w:bCs w:val="0"/>
          <w:i w:val="0"/>
          <w:caps w:val="0"/>
          <w:color w:val="000000"/>
          <w:spacing w:val="0"/>
          <w:kern w:val="0"/>
          <w:sz w:val="32"/>
          <w:szCs w:val="32"/>
          <w:highlight w:val="none"/>
          <w:shd w:val="clear"/>
          <w:lang w:val="zh-CN" w:eastAsia="zh-CN"/>
        </w:rPr>
        <w:t>、</w:t>
      </w:r>
      <w:r>
        <w:rPr>
          <w:rFonts w:hint="eastAsia" w:eastAsia="仿宋_GB2312" w:cs="Times New Roman"/>
          <w:b w:val="0"/>
          <w:bCs w:val="0"/>
          <w:i w:val="0"/>
          <w:caps w:val="0"/>
          <w:color w:val="000000"/>
          <w:spacing w:val="0"/>
          <w:kern w:val="0"/>
          <w:sz w:val="32"/>
          <w:szCs w:val="32"/>
          <w:highlight w:val="none"/>
          <w:u w:val="none"/>
          <w:shd w:val="clear"/>
          <w:lang w:val="zh-CN" w:eastAsia="zh-CN"/>
        </w:rPr>
        <w:t>地下管廊</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窨井盖设施</w:t>
      </w:r>
      <w:r>
        <w:rPr>
          <w:rFonts w:hint="eastAsia" w:eastAsia="仿宋_GB2312" w:cs="Times New Roman"/>
          <w:b w:val="0"/>
          <w:bCs w:val="0"/>
          <w:i w:val="0"/>
          <w:caps w:val="0"/>
          <w:color w:val="000000"/>
          <w:spacing w:val="0"/>
          <w:kern w:val="0"/>
          <w:sz w:val="32"/>
          <w:szCs w:val="32"/>
          <w:highlight w:val="none"/>
          <w:shd w:val="clear"/>
          <w:lang w:val="zh-CN" w:eastAsia="zh-CN"/>
        </w:rPr>
        <w:t>的</w:t>
      </w:r>
      <w:r>
        <w:rPr>
          <w:rFonts w:hint="eastAsia" w:eastAsia="仿宋_GB2312" w:cs="Times New Roman"/>
          <w:b w:val="0"/>
          <w:bCs w:val="0"/>
          <w:i w:val="0"/>
          <w:caps w:val="0"/>
          <w:color w:val="000000"/>
          <w:spacing w:val="0"/>
          <w:kern w:val="0"/>
          <w:sz w:val="32"/>
          <w:szCs w:val="32"/>
          <w:highlight w:val="none"/>
          <w:u w:val="none"/>
          <w:shd w:val="clear"/>
          <w:lang w:val="zh-CN" w:eastAsia="zh-CN" w:bidi="ar"/>
        </w:rPr>
        <w:t>安全</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治理</w:t>
      </w:r>
      <w:r>
        <w:rPr>
          <w:rFonts w:hint="eastAsia" w:eastAsia="仿宋_GB2312" w:cs="Times New Roman"/>
          <w:b w:val="0"/>
          <w:bCs w:val="0"/>
          <w:i w:val="0"/>
          <w:caps w:val="0"/>
          <w:color w:val="000000"/>
          <w:spacing w:val="0"/>
          <w:kern w:val="0"/>
          <w:sz w:val="32"/>
          <w:szCs w:val="32"/>
          <w:highlight w:val="none"/>
          <w:u w:val="none"/>
          <w:shd w:val="clear"/>
          <w:lang w:val="zh-CN" w:eastAsia="zh-CN" w:bidi="ar"/>
        </w:rPr>
        <w:t>及行业监管</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工作；负责</w:t>
      </w:r>
      <w:r>
        <w:rPr>
          <w:rFonts w:hint="eastAsia" w:eastAsia="仿宋_GB2312" w:cs="Times New Roman"/>
          <w:b w:val="0"/>
          <w:bCs w:val="0"/>
          <w:i w:val="0"/>
          <w:caps w:val="0"/>
          <w:color w:val="000000"/>
          <w:spacing w:val="0"/>
          <w:kern w:val="0"/>
          <w:sz w:val="32"/>
          <w:szCs w:val="32"/>
          <w:highlight w:val="none"/>
          <w:shd w:val="clear"/>
          <w:lang w:val="zh-CN" w:eastAsia="zh-CN"/>
        </w:rPr>
        <w:t>房建、市政基础设施的</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新、改、扩建项目</w:t>
      </w:r>
      <w:r>
        <w:rPr>
          <w:rFonts w:hint="eastAsia" w:ascii="Times New Roman" w:hAnsi="Times New Roman" w:eastAsia="仿宋_GB2312" w:cs="Times New Roman"/>
          <w:b w:val="0"/>
          <w:bCs w:val="0"/>
          <w:color w:val="000000"/>
          <w:kern w:val="0"/>
          <w:sz w:val="32"/>
          <w:szCs w:val="32"/>
          <w:highlight w:val="none"/>
          <w:lang w:val="zh-CN" w:eastAsia="zh-CN" w:bidi="ar"/>
        </w:rPr>
        <w:t>中窨井</w:t>
      </w:r>
      <w:r>
        <w:rPr>
          <w:rFonts w:hint="eastAsia" w:eastAsia="仿宋_GB2312" w:cs="Times New Roman"/>
          <w:b w:val="0"/>
          <w:bCs w:val="0"/>
          <w:color w:val="000000"/>
          <w:kern w:val="0"/>
          <w:sz w:val="32"/>
          <w:szCs w:val="32"/>
          <w:highlight w:val="none"/>
          <w:lang w:val="zh-CN" w:eastAsia="zh-CN" w:bidi="ar"/>
        </w:rPr>
        <w:t>盖</w:t>
      </w:r>
      <w:r>
        <w:rPr>
          <w:rFonts w:hint="eastAsia" w:ascii="Times New Roman" w:hAnsi="Times New Roman" w:eastAsia="仿宋_GB2312" w:cs="Times New Roman"/>
          <w:b w:val="0"/>
          <w:bCs w:val="0"/>
          <w:color w:val="000000"/>
          <w:kern w:val="0"/>
          <w:sz w:val="32"/>
          <w:szCs w:val="32"/>
          <w:highlight w:val="none"/>
          <w:lang w:val="zh-CN" w:eastAsia="zh-CN" w:bidi="ar"/>
        </w:rPr>
        <w:t>的</w:t>
      </w:r>
      <w:r>
        <w:rPr>
          <w:rFonts w:hint="eastAsia" w:eastAsia="仿宋_GB2312" w:cs="Times New Roman"/>
          <w:b w:val="0"/>
          <w:bCs w:val="0"/>
          <w:color w:val="000000"/>
          <w:kern w:val="0"/>
          <w:sz w:val="32"/>
          <w:szCs w:val="32"/>
          <w:highlight w:val="none"/>
          <w:lang w:val="zh-CN" w:eastAsia="zh-CN" w:bidi="ar"/>
        </w:rPr>
        <w:t>施工图</w:t>
      </w:r>
      <w:r>
        <w:rPr>
          <w:rFonts w:hint="eastAsia" w:ascii="Times New Roman" w:hAnsi="Times New Roman" w:eastAsia="仿宋_GB2312" w:cs="Times New Roman"/>
          <w:b w:val="0"/>
          <w:bCs w:val="0"/>
          <w:color w:val="000000"/>
          <w:kern w:val="0"/>
          <w:sz w:val="32"/>
          <w:szCs w:val="32"/>
          <w:highlight w:val="none"/>
          <w:lang w:val="zh-CN" w:eastAsia="zh-CN" w:bidi="ar"/>
        </w:rPr>
        <w:t>审查</w:t>
      </w:r>
      <w:r>
        <w:rPr>
          <w:rFonts w:hint="eastAsia" w:eastAsia="仿宋_GB2312" w:cs="Times New Roman"/>
          <w:b w:val="0"/>
          <w:bCs w:val="0"/>
          <w:color w:val="000000"/>
          <w:kern w:val="0"/>
          <w:sz w:val="32"/>
          <w:szCs w:val="32"/>
          <w:highlight w:val="none"/>
          <w:lang w:val="zh-CN" w:eastAsia="zh-CN" w:bidi="ar"/>
        </w:rPr>
        <w:t>监管</w:t>
      </w:r>
      <w:r>
        <w:rPr>
          <w:rFonts w:hint="eastAsia" w:ascii="Times New Roman" w:hAnsi="Times New Roman" w:eastAsia="仿宋_GB2312" w:cs="Times New Roman"/>
          <w:b w:val="0"/>
          <w:bCs w:val="0"/>
          <w:color w:val="000000"/>
          <w:kern w:val="0"/>
          <w:sz w:val="32"/>
          <w:szCs w:val="32"/>
          <w:highlight w:val="none"/>
          <w:lang w:val="zh-CN" w:eastAsia="zh-CN" w:bidi="ar"/>
        </w:rPr>
        <w:t>、施工及竣工验收的质量</w:t>
      </w:r>
      <w:r>
        <w:rPr>
          <w:rFonts w:hint="eastAsia" w:eastAsia="仿宋_GB2312" w:cs="Times New Roman"/>
          <w:b w:val="0"/>
          <w:bCs w:val="0"/>
          <w:color w:val="000000"/>
          <w:kern w:val="0"/>
          <w:sz w:val="32"/>
          <w:szCs w:val="32"/>
          <w:highlight w:val="none"/>
          <w:u w:val="none"/>
          <w:lang w:val="zh-CN" w:eastAsia="zh-CN" w:bidi="ar"/>
        </w:rPr>
        <w:t>安全</w:t>
      </w:r>
      <w:r>
        <w:rPr>
          <w:rFonts w:hint="eastAsia" w:ascii="Times New Roman" w:hAnsi="Times New Roman" w:eastAsia="仿宋_GB2312" w:cs="Times New Roman"/>
          <w:b w:val="0"/>
          <w:bCs w:val="0"/>
          <w:color w:val="000000"/>
          <w:kern w:val="0"/>
          <w:sz w:val="32"/>
          <w:szCs w:val="32"/>
          <w:highlight w:val="none"/>
          <w:lang w:val="zh-CN" w:eastAsia="zh-CN" w:bidi="ar"/>
        </w:rPr>
        <w:t>监管</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rPr>
        <w:t>督</w:t>
      </w:r>
      <w:r>
        <w:rPr>
          <w:rFonts w:hint="eastAsia" w:ascii="Times New Roman" w:hAnsi="Times New Roman" w:eastAsia="仿宋_GB2312" w:cs="Times New Roman"/>
          <w:b w:val="0"/>
          <w:bCs w:val="0"/>
          <w:i w:val="0"/>
          <w:caps w:val="0"/>
          <w:color w:val="000000"/>
          <w:spacing w:val="0"/>
          <w:kern w:val="0"/>
          <w:sz w:val="32"/>
          <w:szCs w:val="32"/>
          <w:highlight w:val="none"/>
          <w:shd w:val="clear"/>
        </w:rPr>
        <w:t>促和</w:t>
      </w:r>
      <w:r>
        <w:rPr>
          <w:rFonts w:hint="eastAsia" w:eastAsia="仿宋_GB2312" w:cs="Times New Roman"/>
          <w:b w:val="0"/>
          <w:bCs w:val="0"/>
          <w:i w:val="0"/>
          <w:caps w:val="0"/>
          <w:color w:val="000000"/>
          <w:spacing w:val="0"/>
          <w:kern w:val="0"/>
          <w:sz w:val="32"/>
          <w:szCs w:val="32"/>
          <w:highlight w:val="none"/>
          <w:shd w:val="clear"/>
          <w:lang w:val="en-US" w:eastAsia="zh-CN"/>
        </w:rPr>
        <w:t>指导各</w:t>
      </w:r>
      <w:r>
        <w:rPr>
          <w:rFonts w:hint="eastAsia" w:eastAsia="仿宋_GB2312" w:cs="Times New Roman"/>
          <w:b w:val="0"/>
          <w:bCs w:val="0"/>
          <w:i w:val="0"/>
          <w:caps w:val="0"/>
          <w:color w:val="000000"/>
          <w:spacing w:val="0"/>
          <w:kern w:val="0"/>
          <w:sz w:val="32"/>
          <w:szCs w:val="32"/>
          <w:highlight w:val="none"/>
          <w:shd w:val="clear"/>
          <w:lang w:val="en-US" w:eastAsia="zh-CN"/>
        </w:rPr>
        <w:t>城</w:t>
      </w:r>
      <w:r>
        <w:rPr>
          <w:rFonts w:hint="eastAsia" w:eastAsia="仿宋_GB2312" w:cs="Times New Roman"/>
          <w:b w:val="0"/>
          <w:bCs w:val="0"/>
          <w:i w:val="0"/>
          <w:caps w:val="0"/>
          <w:color w:val="000000"/>
          <w:spacing w:val="0"/>
          <w:kern w:val="0"/>
          <w:sz w:val="32"/>
          <w:szCs w:val="32"/>
          <w:highlight w:val="none"/>
          <w:shd w:val="clear"/>
          <w:lang w:val="en-US" w:eastAsia="zh-CN"/>
        </w:rPr>
        <w:t>区</w:t>
      </w:r>
      <w:r>
        <w:rPr>
          <w:rFonts w:hint="eastAsia" w:eastAsia="仿宋_GB2312" w:cs="Times New Roman"/>
          <w:b w:val="0"/>
          <w:bCs w:val="0"/>
          <w:i w:val="0"/>
          <w:caps w:val="0"/>
          <w:color w:val="000000"/>
          <w:spacing w:val="0"/>
          <w:kern w:val="0"/>
          <w:sz w:val="32"/>
          <w:szCs w:val="32"/>
          <w:highlight w:val="none"/>
          <w:shd w:val="clear"/>
          <w:lang w:val="en-US" w:eastAsia="zh-CN"/>
        </w:rPr>
        <w:t>（新区）</w:t>
      </w:r>
      <w:r>
        <w:rPr>
          <w:rFonts w:hint="eastAsia" w:eastAsia="仿宋_GB2312" w:cs="Times New Roman"/>
          <w:b w:val="0"/>
          <w:bCs w:val="0"/>
          <w:i w:val="0"/>
          <w:caps w:val="0"/>
          <w:color w:val="000000"/>
          <w:spacing w:val="0"/>
          <w:kern w:val="0"/>
          <w:sz w:val="32"/>
          <w:szCs w:val="32"/>
          <w:highlight w:val="none"/>
          <w:shd w:val="clear"/>
          <w:lang w:val="en-US" w:eastAsia="zh-CN"/>
        </w:rPr>
        <w:t>物业行业主管部门按职责督促所辖物业企业按照物业服务合同和</w:t>
      </w:r>
      <w:r>
        <w:rPr>
          <w:rFonts w:hint="eastAsia" w:ascii="Times New Roman" w:hAnsi="Times New Roman" w:eastAsia="仿宋_GB2312" w:cs="Times New Roman"/>
          <w:b w:val="0"/>
          <w:bCs w:val="0"/>
          <w:color w:val="000000"/>
          <w:kern w:val="0"/>
          <w:sz w:val="32"/>
          <w:szCs w:val="32"/>
          <w:highlight w:val="none"/>
          <w:lang w:val="en-US" w:eastAsia="zh-CN" w:bidi="ar"/>
        </w:rPr>
        <w:t>窨</w:t>
      </w:r>
      <w:r>
        <w:rPr>
          <w:rFonts w:hint="eastAsia" w:eastAsia="仿宋_GB2312" w:cs="Times New Roman"/>
          <w:b w:val="0"/>
          <w:bCs w:val="0"/>
          <w:i w:val="0"/>
          <w:caps w:val="0"/>
          <w:color w:val="000000"/>
          <w:spacing w:val="0"/>
          <w:kern w:val="0"/>
          <w:sz w:val="32"/>
          <w:szCs w:val="32"/>
          <w:highlight w:val="none"/>
          <w:shd w:val="clear"/>
          <w:lang w:val="en-US" w:eastAsia="zh-CN"/>
        </w:rPr>
        <w:t>井盖设施权属关系履行物业服务区域内井盖设施维护管理责任。</w:t>
      </w:r>
    </w:p>
    <w:p>
      <w:pPr>
        <w:pStyle w:val="2"/>
        <w:widowControl w:val="0"/>
        <w:spacing w:beforeLines="0" w:after="0" w:line="560" w:lineRule="exact"/>
        <w:ind w:firstLine="640" w:firstLineChars="200"/>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spacing w:val="0"/>
          <w:kern w:val="0"/>
          <w:sz w:val="32"/>
          <w:szCs w:val="32"/>
          <w:highlight w:val="none"/>
          <w:shd w:val="clear" w:color="auto" w:fill="auto"/>
          <w:lang w:val="en-US" w:eastAsia="zh-CN" w:bidi="ar-SA"/>
        </w:rPr>
        <w:t>（二）</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市财政局负责归属市本级管养的窨井盖治理资金的保障工作。</w:t>
      </w:r>
    </w:p>
    <w:p>
      <w:pPr>
        <w:widowControl/>
        <w:spacing w:beforeLines="0" w:line="560" w:lineRule="exact"/>
        <w:ind w:firstLine="640" w:firstLineChars="200"/>
        <w:jc w:val="both"/>
        <w:rPr>
          <w:rFonts w:hint="eastAsia"/>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kern w:val="0"/>
          <w:sz w:val="32"/>
          <w:szCs w:val="32"/>
          <w:highlight w:val="none"/>
          <w:lang w:val="en-US" w:eastAsia="zh-CN" w:bidi="ar"/>
        </w:rPr>
        <w:t>（三）</w:t>
      </w:r>
      <w:r>
        <w:rPr>
          <w:rFonts w:hint="eastAsia" w:ascii="仿宋_GB2312" w:hAnsi="微软雅黑" w:eastAsia="仿宋_GB2312" w:cs="宋体"/>
          <w:b w:val="0"/>
          <w:bCs w:val="0"/>
          <w:color w:val="000000" w:themeColor="text1"/>
          <w:spacing w:val="0"/>
          <w:w w:val="100"/>
          <w:kern w:val="0"/>
          <w:position w:val="0"/>
          <w:sz w:val="32"/>
          <w:szCs w:val="32"/>
          <w:highlight w:val="none"/>
          <w14:textFill>
            <w14:solidFill>
              <w14:schemeClr w14:val="tx1"/>
            </w14:solidFill>
          </w14:textFill>
        </w:rPr>
        <w:t>市城</w:t>
      </w:r>
      <w:r>
        <w:rPr>
          <w:rFonts w:hint="eastAsia" w:ascii="仿宋_GB2312" w:hAnsi="微软雅黑" w:eastAsia="仿宋_GB2312" w:cs="宋体"/>
          <w:b w:val="0"/>
          <w:bCs w:val="0"/>
          <w:color w:val="000000" w:themeColor="text1"/>
          <w:spacing w:val="0"/>
          <w:w w:val="100"/>
          <w:kern w:val="0"/>
          <w:position w:val="0"/>
          <w:sz w:val="32"/>
          <w:szCs w:val="32"/>
          <w:highlight w:val="none"/>
          <w:lang w:eastAsia="zh-CN"/>
          <w14:textFill>
            <w14:solidFill>
              <w14:schemeClr w14:val="tx1"/>
            </w14:solidFill>
          </w14:textFill>
        </w:rPr>
        <w:t>管</w:t>
      </w:r>
      <w:r>
        <w:rPr>
          <w:rFonts w:hint="eastAsia" w:ascii="仿宋_GB2312" w:hAnsi="微软雅黑" w:eastAsia="仿宋_GB2312" w:cs="宋体"/>
          <w:b w:val="0"/>
          <w:bCs w:val="0"/>
          <w:color w:val="000000" w:themeColor="text1"/>
          <w:spacing w:val="0"/>
          <w:w w:val="100"/>
          <w:kern w:val="0"/>
          <w:position w:val="0"/>
          <w:sz w:val="32"/>
          <w:szCs w:val="32"/>
          <w:highlight w:val="none"/>
          <w:lang w:val="en-US" w:eastAsia="zh-CN"/>
          <w14:textFill>
            <w14:solidFill>
              <w14:schemeClr w14:val="tx1"/>
            </w14:solidFill>
          </w14:textFill>
        </w:rPr>
        <w:t>执法</w:t>
      </w:r>
      <w:r>
        <w:rPr>
          <w:rFonts w:hint="eastAsia" w:ascii="仿宋_GB2312" w:hAnsi="微软雅黑" w:eastAsia="仿宋_GB2312" w:cs="宋体"/>
          <w:b w:val="0"/>
          <w:bCs w:val="0"/>
          <w:color w:val="000000" w:themeColor="text1"/>
          <w:spacing w:val="0"/>
          <w:w w:val="100"/>
          <w:kern w:val="0"/>
          <w:position w:val="0"/>
          <w:sz w:val="32"/>
          <w:szCs w:val="32"/>
          <w:highlight w:val="none"/>
          <w14:textFill>
            <w14:solidFill>
              <w14:schemeClr w14:val="tx1"/>
            </w14:solidFill>
          </w14:textFill>
        </w:rPr>
        <w:t>局依托数字化城市管理信息平台及时派遣发现的窖井盖案件并督促责任单位及时处置</w:t>
      </w:r>
      <w:r>
        <w:rPr>
          <w:rFonts w:hint="eastAsia" w:ascii="仿宋_GB2312" w:hAnsi="微软雅黑" w:eastAsia="仿宋_GB2312" w:cs="宋体"/>
          <w:b w:val="0"/>
          <w:bCs w:val="0"/>
          <w:color w:val="000000" w:themeColor="text1"/>
          <w:spacing w:val="0"/>
          <w:w w:val="100"/>
          <w:kern w:val="0"/>
          <w:position w:val="0"/>
          <w:sz w:val="32"/>
          <w:szCs w:val="32"/>
          <w:highlight w:val="none"/>
          <w:lang w:eastAsia="zh-CN"/>
          <w14:textFill>
            <w14:solidFill>
              <w14:schemeClr w14:val="tx1"/>
            </w14:solidFill>
          </w14:textFill>
        </w:rPr>
        <w:t>，</w:t>
      </w:r>
      <w:r>
        <w:rPr>
          <w:rFonts w:hint="eastAsia" w:ascii="仿宋_GB2312" w:hAnsi="微软雅黑" w:eastAsia="仿宋_GB2312" w:cs="宋体"/>
          <w:b w:val="0"/>
          <w:bCs w:val="0"/>
          <w:color w:val="000000" w:themeColor="text1"/>
          <w:spacing w:val="0"/>
          <w:w w:val="100"/>
          <w:kern w:val="0"/>
          <w:position w:val="0"/>
          <w:sz w:val="32"/>
          <w:szCs w:val="32"/>
          <w:highlight w:val="none"/>
          <w14:textFill>
            <w14:solidFill>
              <w14:schemeClr w14:val="tx1"/>
            </w14:solidFill>
          </w14:textFill>
        </w:rPr>
        <w:t>依法查处破坏窨井盖设施违法行为。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spacing w:val="0"/>
          <w:sz w:val="32"/>
          <w:szCs w:val="32"/>
          <w:highlight w:val="none"/>
          <w:shd w:val="clear" w:color="auto" w:fill="auto"/>
          <w:lang w:val="en-US" w:eastAsia="zh-CN"/>
        </w:rPr>
        <w:t>（四）</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市工业和信息化局负责</w:t>
      </w:r>
      <w:r>
        <w:rPr>
          <w:rFonts w:hint="eastAsia" w:ascii="仿宋_GB2312" w:eastAsia="仿宋_GB2312" w:cs="仿宋_GB2312"/>
          <w:b w:val="0"/>
          <w:bCs w:val="0"/>
          <w:color w:val="000000"/>
          <w:kern w:val="0"/>
          <w:sz w:val="31"/>
          <w:szCs w:val="31"/>
          <w:highlight w:val="none"/>
          <w:lang w:val="en-US" w:eastAsia="zh-CN" w:bidi="ar"/>
        </w:rPr>
        <w:t>督促</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指导电力窨井盖设施安全治理及行业监管工作。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560" w:lineRule="exact"/>
        <w:ind w:right="0" w:firstLine="640" w:firstLineChars="200"/>
        <w:jc w:val="both"/>
        <w:textAlignment w:val="auto"/>
        <w:rPr>
          <w:rFonts w:hint="eastAsia" w:ascii="宋体" w:hAnsi="宋体" w:eastAsia="仿宋_GB2312" w:cs="宋体"/>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i w:val="0"/>
          <w:caps w:val="0"/>
          <w:color w:val="000000"/>
          <w:spacing w:val="0"/>
          <w:sz w:val="32"/>
          <w:szCs w:val="32"/>
          <w:highlight w:val="none"/>
          <w:shd w:val="clear" w:color="auto" w:fill="auto"/>
          <w:lang w:val="en-US" w:eastAsia="zh-CN"/>
        </w:rPr>
        <w:t>（五）</w:t>
      </w:r>
      <w:r>
        <w:rPr>
          <w:rFonts w:hint="eastAsia" w:ascii="宋体" w:hAnsi="宋体" w:eastAsia="仿宋_GB2312" w:cs="宋体"/>
          <w:b w:val="0"/>
          <w:bCs w:val="0"/>
          <w:color w:val="000000" w:themeColor="text1"/>
          <w:sz w:val="32"/>
          <w:szCs w:val="32"/>
          <w:highlight w:val="none"/>
          <w14:textFill>
            <w14:solidFill>
              <w14:schemeClr w14:val="tx1"/>
            </w14:solidFill>
          </w14:textFill>
        </w:rPr>
        <w:t>市通信</w:t>
      </w:r>
      <w:r>
        <w:rPr>
          <w:rFonts w:hint="eastAsia" w:eastAsia="仿宋_GB2312" w:cs="宋体"/>
          <w:b w:val="0"/>
          <w:bCs w:val="0"/>
          <w:color w:val="000000" w:themeColor="text1"/>
          <w:sz w:val="32"/>
          <w:szCs w:val="32"/>
          <w:highlight w:val="none"/>
          <w:lang w:eastAsia="zh-CN"/>
          <w14:textFill>
            <w14:solidFill>
              <w14:schemeClr w14:val="tx1"/>
            </w14:solidFill>
          </w14:textFill>
        </w:rPr>
        <w:t>发展</w:t>
      </w:r>
      <w:r>
        <w:rPr>
          <w:rFonts w:hint="eastAsia" w:ascii="宋体" w:hAnsi="宋体" w:eastAsia="仿宋_GB2312" w:cs="宋体"/>
          <w:b w:val="0"/>
          <w:bCs w:val="0"/>
          <w:color w:val="000000" w:themeColor="text1"/>
          <w:sz w:val="32"/>
          <w:szCs w:val="32"/>
          <w:highlight w:val="none"/>
          <w14:textFill>
            <w14:solidFill>
              <w14:schemeClr w14:val="tx1"/>
            </w14:solidFill>
          </w14:textFill>
        </w:rPr>
        <w:t>管理办公室负责</w:t>
      </w:r>
      <w:r>
        <w:rPr>
          <w:rFonts w:hint="eastAsia" w:eastAsia="仿宋_GB2312" w:cs="宋体"/>
          <w:b w:val="0"/>
          <w:bCs w:val="0"/>
          <w:color w:val="000000" w:themeColor="text1"/>
          <w:sz w:val="32"/>
          <w:szCs w:val="32"/>
          <w:highlight w:val="none"/>
          <w:lang w:eastAsia="zh-CN"/>
          <w14:textFill>
            <w14:solidFill>
              <w14:schemeClr w14:val="tx1"/>
            </w14:solidFill>
          </w14:textFill>
        </w:rPr>
        <w:t>督促指导</w:t>
      </w:r>
      <w:r>
        <w:rPr>
          <w:rFonts w:hint="eastAsia" w:ascii="宋体" w:hAnsi="宋体" w:eastAsia="仿宋_GB2312" w:cs="宋体"/>
          <w:b w:val="0"/>
          <w:bCs w:val="0"/>
          <w:color w:val="000000" w:themeColor="text1"/>
          <w:sz w:val="32"/>
          <w:szCs w:val="32"/>
          <w:highlight w:val="none"/>
          <w14:textFill>
            <w14:solidFill>
              <w14:schemeClr w14:val="tx1"/>
            </w14:solidFill>
          </w14:textFill>
        </w:rPr>
        <w:t>信息通信窨井盖设施</w:t>
      </w:r>
      <w:r>
        <w:rPr>
          <w:rFonts w:hint="eastAsia" w:eastAsia="仿宋_GB2312" w:cs="宋体"/>
          <w:b w:val="0"/>
          <w:bCs w:val="0"/>
          <w:color w:val="000000" w:themeColor="text1"/>
          <w:sz w:val="32"/>
          <w:szCs w:val="32"/>
          <w:highlight w:val="none"/>
          <w:lang w:eastAsia="zh-CN"/>
          <w14:textFill>
            <w14:solidFill>
              <w14:schemeClr w14:val="tx1"/>
            </w14:solidFill>
          </w14:textFill>
        </w:rPr>
        <w:t>安全</w:t>
      </w:r>
      <w:r>
        <w:rPr>
          <w:rFonts w:hint="eastAsia" w:ascii="宋体" w:hAnsi="宋体" w:eastAsia="仿宋_GB2312" w:cs="宋体"/>
          <w:b w:val="0"/>
          <w:bCs w:val="0"/>
          <w:color w:val="000000" w:themeColor="text1"/>
          <w:sz w:val="32"/>
          <w:szCs w:val="32"/>
          <w:highlight w:val="none"/>
          <w14:textFill>
            <w14:solidFill>
              <w14:schemeClr w14:val="tx1"/>
            </w14:solidFill>
          </w14:textFill>
        </w:rPr>
        <w:t>治理</w:t>
      </w:r>
      <w:r>
        <w:rPr>
          <w:rFonts w:hint="eastAsia" w:eastAsia="仿宋_GB2312" w:cs="宋体"/>
          <w:b w:val="0"/>
          <w:bCs w:val="0"/>
          <w:color w:val="000000" w:themeColor="text1"/>
          <w:sz w:val="32"/>
          <w:szCs w:val="32"/>
          <w:highlight w:val="none"/>
          <w:lang w:eastAsia="zh-CN"/>
          <w14:textFill>
            <w14:solidFill>
              <w14:schemeClr w14:val="tx1"/>
            </w14:solidFill>
          </w14:textFill>
        </w:rPr>
        <w:t>及行业监管</w:t>
      </w:r>
      <w:r>
        <w:rPr>
          <w:rFonts w:hint="eastAsia" w:ascii="宋体" w:hAnsi="宋体" w:eastAsia="仿宋_GB2312" w:cs="宋体"/>
          <w:b w:val="0"/>
          <w:bCs w:val="0"/>
          <w:color w:val="000000" w:themeColor="text1"/>
          <w:sz w:val="32"/>
          <w:szCs w:val="32"/>
          <w:highlight w:val="none"/>
          <w14:textFill>
            <w14:solidFill>
              <w14:schemeClr w14:val="tx1"/>
            </w14:solidFill>
          </w14:textFill>
        </w:rPr>
        <w:t>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spacing w:val="0"/>
          <w:sz w:val="32"/>
          <w:szCs w:val="32"/>
          <w:highlight w:val="none"/>
          <w:shd w:val="clear" w:color="auto" w:fill="auto"/>
          <w:lang w:val="en-US" w:eastAsia="zh-CN"/>
        </w:rPr>
        <w:t>（六）</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市文化广电旅游局负责督促指导广播电视窨井盖设施安全治理及行业监管工作。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spacing w:val="0"/>
          <w:kern w:val="0"/>
          <w:sz w:val="32"/>
          <w:szCs w:val="32"/>
          <w:highlight w:val="none"/>
          <w:shd w:val="clear" w:color="auto" w:fill="auto"/>
          <w:lang w:val="en-US" w:eastAsia="zh-CN"/>
        </w:rPr>
        <w:t>（七）</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市公安局负责督促指导交通管理窨井盖设施安全治理和行业监管工作，负责依法打击盗窃、破坏、违法收购窨井盖设施等违法犯罪行为。</w:t>
      </w:r>
    </w:p>
    <w:p>
      <w:pPr>
        <w:spacing w:beforeLines="0" w:line="560" w:lineRule="exact"/>
        <w:ind w:firstLine="640" w:firstLineChars="200"/>
        <w:jc w:val="both"/>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pPr>
      <w:r>
        <w:rPr>
          <w:rFonts w:hint="eastAsia" w:ascii="楷体_GB2312" w:hAnsi="楷体_GB2312" w:eastAsia="楷体_GB2312" w:cs="楷体_GB2312"/>
          <w:b w:val="0"/>
          <w:bCs w:val="0"/>
          <w:i w:val="0"/>
          <w:caps w:val="0"/>
          <w:color w:val="000000"/>
          <w:spacing w:val="0"/>
          <w:kern w:val="0"/>
          <w:sz w:val="32"/>
          <w:szCs w:val="32"/>
          <w:highlight w:val="none"/>
          <w:shd w:val="clear"/>
          <w:lang w:val="en-US" w:eastAsia="zh-CN" w:bidi="ar"/>
        </w:rPr>
        <w:t>（八）</w:t>
      </w:r>
      <w:r>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t>市交通运输局负责督促指导交通部门监管道路窨井盖设施的安全治理及行业监管工作。</w:t>
      </w:r>
    </w:p>
    <w:p>
      <w:pPr>
        <w:spacing w:beforeLines="0" w:line="560" w:lineRule="exact"/>
        <w:ind w:firstLine="640" w:firstLineChars="200"/>
        <w:jc w:val="both"/>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pPr>
      <w:r>
        <w:rPr>
          <w:rFonts w:hint="eastAsia" w:ascii="楷体_GB2312" w:hAnsi="楷体_GB2312" w:eastAsia="楷体_GB2312" w:cs="楷体_GB2312"/>
          <w:b w:val="0"/>
          <w:bCs w:val="0"/>
          <w:i w:val="0"/>
          <w:caps w:val="0"/>
          <w:color w:val="000000"/>
          <w:spacing w:val="0"/>
          <w:kern w:val="0"/>
          <w:sz w:val="32"/>
          <w:szCs w:val="32"/>
          <w:highlight w:val="none"/>
          <w:shd w:val="clear"/>
          <w:lang w:val="en-US" w:eastAsia="zh-CN" w:bidi="ar"/>
        </w:rPr>
        <w:t>（九）</w:t>
      </w:r>
      <w:r>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t>市林业和园林局负责督促指导城市公园、城市广场、公共绿地窨井盖设施安全治理和行业监管工作。</w:t>
      </w:r>
    </w:p>
    <w:p>
      <w:pPr>
        <w:widowControl/>
        <w:spacing w:beforeLines="0" w:line="560" w:lineRule="exact"/>
        <w:ind w:firstLine="640" w:firstLineChars="200"/>
        <w:jc w:val="both"/>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pPr>
      <w:r>
        <w:rPr>
          <w:rFonts w:hint="eastAsia" w:ascii="楷体_GB2312" w:hAnsi="楷体_GB2312" w:eastAsia="楷体_GB2312" w:cs="楷体_GB2312"/>
          <w:b w:val="0"/>
          <w:bCs w:val="0"/>
          <w:i w:val="0"/>
          <w:caps w:val="0"/>
          <w:color w:val="000000"/>
          <w:spacing w:val="0"/>
          <w:kern w:val="0"/>
          <w:sz w:val="32"/>
          <w:szCs w:val="32"/>
          <w:highlight w:val="none"/>
          <w:shd w:val="clear"/>
          <w:lang w:val="en-US" w:eastAsia="zh-CN" w:bidi="ar"/>
        </w:rPr>
        <w:t>（十）</w:t>
      </w:r>
      <w:r>
        <w:rPr>
          <w:rFonts w:hint="eastAsia" w:ascii="仿宋_GB2312" w:hAnsi="宋体" w:eastAsia="仿宋_GB2312" w:cs="仿宋_GB2312"/>
          <w:b w:val="0"/>
          <w:bCs w:val="0"/>
          <w:color w:val="000000"/>
          <w:kern w:val="0"/>
          <w:sz w:val="31"/>
          <w:szCs w:val="31"/>
          <w:highlight w:val="none"/>
          <w:u w:val="none"/>
          <w:lang w:bidi="ar"/>
        </w:rPr>
        <w:t>市机关事务管理局负责</w:t>
      </w:r>
      <w:r>
        <w:rPr>
          <w:rFonts w:hint="eastAsia" w:ascii="仿宋_GB2312" w:hAnsi="宋体" w:eastAsia="仿宋_GB2312" w:cs="仿宋_GB2312"/>
          <w:b w:val="0"/>
          <w:bCs w:val="0"/>
          <w:color w:val="000000"/>
          <w:kern w:val="0"/>
          <w:sz w:val="31"/>
          <w:szCs w:val="31"/>
          <w:highlight w:val="none"/>
          <w:u w:val="none"/>
          <w:lang w:eastAsia="zh-CN" w:bidi="ar"/>
        </w:rPr>
        <w:t>督促指导</w:t>
      </w:r>
      <w:r>
        <w:rPr>
          <w:rFonts w:hint="eastAsia" w:ascii="仿宋_GB2312" w:hAnsi="宋体" w:eastAsia="仿宋_GB2312" w:cs="仿宋_GB2312"/>
          <w:b w:val="0"/>
          <w:bCs w:val="0"/>
          <w:color w:val="000000"/>
          <w:kern w:val="0"/>
          <w:sz w:val="31"/>
          <w:szCs w:val="31"/>
          <w:highlight w:val="none"/>
          <w:u w:val="none"/>
          <w:lang w:bidi="ar"/>
        </w:rPr>
        <w:t>机关办公用房范围内窨井盖设施</w:t>
      </w:r>
      <w:r>
        <w:rPr>
          <w:rFonts w:hint="eastAsia" w:ascii="仿宋_GB2312" w:hAnsi="宋体" w:eastAsia="仿宋_GB2312" w:cs="仿宋_GB2312"/>
          <w:b w:val="0"/>
          <w:bCs w:val="0"/>
          <w:color w:val="000000"/>
          <w:kern w:val="0"/>
          <w:sz w:val="31"/>
          <w:szCs w:val="31"/>
          <w:highlight w:val="none"/>
          <w:u w:val="none"/>
          <w:lang w:eastAsia="zh-CN" w:bidi="ar"/>
        </w:rPr>
        <w:t>安全</w:t>
      </w:r>
      <w:r>
        <w:rPr>
          <w:rFonts w:hint="eastAsia" w:ascii="仿宋_GB2312" w:hAnsi="宋体" w:eastAsia="仿宋_GB2312" w:cs="仿宋_GB2312"/>
          <w:b w:val="0"/>
          <w:bCs w:val="0"/>
          <w:color w:val="000000"/>
          <w:kern w:val="0"/>
          <w:sz w:val="31"/>
          <w:szCs w:val="31"/>
          <w:highlight w:val="none"/>
          <w:u w:val="none"/>
          <w:lang w:bidi="ar"/>
        </w:rPr>
        <w:t>治理和管理工作</w:t>
      </w:r>
      <w:r>
        <w:rPr>
          <w:rFonts w:hint="eastAsia" w:ascii="仿宋_GB2312" w:hAnsi="宋体" w:eastAsia="仿宋_GB2312" w:cs="仿宋_GB2312"/>
          <w:b w:val="0"/>
          <w:bCs w:val="0"/>
          <w:color w:val="000000"/>
          <w:kern w:val="0"/>
          <w:sz w:val="31"/>
          <w:szCs w:val="31"/>
          <w:highlight w:val="none"/>
          <w:u w:val="none"/>
          <w:lang w:eastAsia="zh-CN" w:bidi="ar"/>
        </w:rPr>
        <w:t>，负责具体实施由其统一管理的市直机关集中办公区范围内窨井盖设施的治理和管理工作</w:t>
      </w:r>
      <w:r>
        <w:rPr>
          <w:rFonts w:hint="eastAsia" w:ascii="仿宋_GB2312" w:hAnsi="宋体" w:eastAsia="仿宋_GB2312" w:cs="仿宋_GB2312"/>
          <w:b w:val="0"/>
          <w:bCs w:val="0"/>
          <w:color w:val="000000"/>
          <w:kern w:val="0"/>
          <w:sz w:val="31"/>
          <w:szCs w:val="31"/>
          <w:highlight w:val="none"/>
          <w:lang w:bidi="ar"/>
        </w:rPr>
        <w:t>。</w:t>
      </w:r>
    </w:p>
    <w:p>
      <w:pPr>
        <w:spacing w:beforeLines="0" w:line="560" w:lineRule="exact"/>
        <w:ind w:firstLine="620"/>
        <w:rPr>
          <w:rFonts w:hint="eastAsia" w:ascii="仿宋_GB2312" w:hAnsi="宋体" w:eastAsia="仿宋_GB2312" w:cs="仿宋_GB2312"/>
          <w:b w:val="0"/>
          <w:bCs w:val="0"/>
          <w:color w:val="000000"/>
          <w:kern w:val="0"/>
          <w:sz w:val="31"/>
          <w:szCs w:val="31"/>
          <w:highlight w:val="none"/>
          <w:lang w:eastAsia="zh-CN" w:bidi="ar"/>
        </w:rPr>
      </w:pPr>
      <w:r>
        <w:rPr>
          <w:rFonts w:hint="eastAsia" w:ascii="楷体_GB2312" w:hAnsi="楷体_GB2312" w:eastAsia="楷体_GB2312" w:cs="楷体_GB2312"/>
          <w:b w:val="0"/>
          <w:bCs w:val="0"/>
          <w:i w:val="0"/>
          <w:caps w:val="0"/>
          <w:color w:val="000000"/>
          <w:spacing w:val="0"/>
          <w:kern w:val="0"/>
          <w:sz w:val="32"/>
          <w:szCs w:val="32"/>
          <w:highlight w:val="none"/>
          <w:shd w:val="clear"/>
          <w:lang w:val="en-US" w:eastAsia="zh-CN" w:bidi="ar"/>
        </w:rPr>
        <w:t>（十一）</w:t>
      </w:r>
      <w:r>
        <w:rPr>
          <w:rFonts w:hint="eastAsia" w:ascii="仿宋_GB2312" w:hAnsi="宋体" w:eastAsia="仿宋_GB2312" w:cs="仿宋_GB2312"/>
          <w:b w:val="0"/>
          <w:bCs w:val="0"/>
          <w:color w:val="000000"/>
          <w:kern w:val="0"/>
          <w:sz w:val="31"/>
          <w:szCs w:val="31"/>
          <w:highlight w:val="none"/>
          <w:lang w:val="en-US" w:eastAsia="zh-CN" w:bidi="ar"/>
        </w:rPr>
        <w:t>市</w:t>
      </w:r>
      <w:r>
        <w:rPr>
          <w:rFonts w:hint="eastAsia" w:ascii="仿宋_GB2312" w:hAnsi="宋体" w:eastAsia="仿宋_GB2312" w:cs="仿宋_GB2312"/>
          <w:b w:val="0"/>
          <w:bCs w:val="0"/>
          <w:color w:val="000000"/>
          <w:kern w:val="0"/>
          <w:sz w:val="31"/>
          <w:szCs w:val="31"/>
          <w:highlight w:val="none"/>
          <w:lang w:eastAsia="zh-CN" w:bidi="ar"/>
        </w:rPr>
        <w:t>卫生健康委负责</w:t>
      </w:r>
      <w:r>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t>督促指导</w:t>
      </w:r>
      <w:r>
        <w:rPr>
          <w:rFonts w:hint="eastAsia" w:ascii="仿宋_GB2312" w:hAnsi="宋体" w:eastAsia="仿宋_GB2312" w:cs="仿宋_GB2312"/>
          <w:b w:val="0"/>
          <w:bCs w:val="0"/>
          <w:color w:val="000000"/>
          <w:kern w:val="0"/>
          <w:sz w:val="31"/>
          <w:szCs w:val="31"/>
          <w:highlight w:val="none"/>
          <w:u w:val="none"/>
          <w:lang w:eastAsia="zh-CN" w:bidi="ar"/>
        </w:rPr>
        <w:t>医疗机构</w:t>
      </w:r>
      <w:r>
        <w:rPr>
          <w:rFonts w:hint="eastAsia" w:ascii="仿宋_GB2312" w:hAnsi="宋体" w:eastAsia="仿宋_GB2312" w:cs="仿宋_GB2312"/>
          <w:b w:val="0"/>
          <w:bCs w:val="0"/>
          <w:color w:val="000000"/>
          <w:kern w:val="0"/>
          <w:sz w:val="31"/>
          <w:szCs w:val="31"/>
          <w:highlight w:val="none"/>
          <w:lang w:eastAsia="zh-CN" w:bidi="ar"/>
        </w:rPr>
        <w:t>做好管理范围内</w:t>
      </w:r>
      <w:r>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t>窨</w:t>
      </w:r>
      <w:r>
        <w:rPr>
          <w:rFonts w:hint="eastAsia" w:ascii="仿宋_GB2312" w:hAnsi="宋体" w:eastAsia="仿宋_GB2312" w:cs="仿宋_GB2312"/>
          <w:b w:val="0"/>
          <w:bCs w:val="0"/>
          <w:color w:val="000000"/>
          <w:kern w:val="0"/>
          <w:sz w:val="31"/>
          <w:szCs w:val="31"/>
          <w:highlight w:val="none"/>
          <w:lang w:eastAsia="zh-CN" w:bidi="ar"/>
        </w:rPr>
        <w:t>井盖设施</w:t>
      </w:r>
      <w:r>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t>治理和管理工作</w:t>
      </w:r>
      <w:r>
        <w:rPr>
          <w:rFonts w:hint="eastAsia" w:ascii="仿宋_GB2312" w:hAnsi="宋体" w:eastAsia="仿宋_GB2312" w:cs="仿宋_GB2312"/>
          <w:b w:val="0"/>
          <w:bCs w:val="0"/>
          <w:color w:val="000000"/>
          <w:kern w:val="0"/>
          <w:sz w:val="31"/>
          <w:szCs w:val="31"/>
          <w:highlight w:val="none"/>
          <w:lang w:eastAsia="zh-CN" w:bidi="ar"/>
        </w:rPr>
        <w:t>。</w:t>
      </w:r>
    </w:p>
    <w:p>
      <w:pPr>
        <w:keepNext w:val="0"/>
        <w:keepLines w:val="0"/>
        <w:widowControl/>
        <w:suppressLineNumbers w:val="0"/>
        <w:spacing w:beforeLines="0" w:line="560" w:lineRule="exact"/>
        <w:ind w:firstLine="640" w:firstLineChars="200"/>
        <w:jc w:val="both"/>
        <w:rPr>
          <w:rFonts w:hint="eastAsia" w:ascii="仿宋_GB2312" w:hAnsi="宋体" w:eastAsia="仿宋_GB2312" w:cs="仿宋_GB2312"/>
          <w:b w:val="0"/>
          <w:bCs w:val="0"/>
          <w:color w:val="000000"/>
          <w:kern w:val="0"/>
          <w:sz w:val="31"/>
          <w:szCs w:val="31"/>
          <w:highlight w:val="none"/>
          <w:lang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（十二）</w:t>
      </w:r>
      <w:r>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t>市</w:t>
      </w:r>
      <w:r>
        <w:rPr>
          <w:rFonts w:hint="eastAsia" w:ascii="仿宋_GB2312" w:hAnsi="宋体" w:eastAsia="仿宋_GB2312" w:cs="仿宋_GB2312"/>
          <w:b w:val="0"/>
          <w:bCs w:val="0"/>
          <w:color w:val="000000"/>
          <w:kern w:val="0"/>
          <w:sz w:val="31"/>
          <w:szCs w:val="31"/>
          <w:highlight w:val="none"/>
          <w:lang w:eastAsia="zh-CN" w:bidi="ar"/>
        </w:rPr>
        <w:t>教育局负责</w:t>
      </w:r>
      <w:r>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t>督促指导</w:t>
      </w:r>
      <w:r>
        <w:rPr>
          <w:rFonts w:hint="eastAsia" w:ascii="仿宋_GB2312" w:hAnsi="宋体" w:eastAsia="仿宋_GB2312" w:cs="仿宋_GB2312"/>
          <w:b w:val="0"/>
          <w:bCs w:val="0"/>
          <w:color w:val="000000"/>
          <w:kern w:val="0"/>
          <w:sz w:val="31"/>
          <w:szCs w:val="31"/>
          <w:highlight w:val="none"/>
          <w:u w:val="none"/>
          <w:lang w:eastAsia="zh-CN" w:bidi="ar"/>
        </w:rPr>
        <w:t>学校</w:t>
      </w:r>
      <w:r>
        <w:rPr>
          <w:rFonts w:hint="eastAsia" w:ascii="仿宋_GB2312" w:hAnsi="宋体" w:eastAsia="仿宋_GB2312" w:cs="仿宋_GB2312"/>
          <w:b w:val="0"/>
          <w:bCs w:val="0"/>
          <w:color w:val="000000"/>
          <w:kern w:val="0"/>
          <w:sz w:val="31"/>
          <w:szCs w:val="31"/>
          <w:highlight w:val="none"/>
          <w:lang w:eastAsia="zh-CN" w:bidi="ar"/>
        </w:rPr>
        <w:t>做好校园</w:t>
      </w:r>
      <w:r>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t>窨</w:t>
      </w:r>
      <w:r>
        <w:rPr>
          <w:rFonts w:hint="eastAsia" w:ascii="仿宋_GB2312" w:hAnsi="宋体" w:eastAsia="仿宋_GB2312" w:cs="仿宋_GB2312"/>
          <w:b w:val="0"/>
          <w:bCs w:val="0"/>
          <w:color w:val="000000"/>
          <w:kern w:val="0"/>
          <w:sz w:val="31"/>
          <w:szCs w:val="31"/>
          <w:highlight w:val="none"/>
          <w:lang w:eastAsia="zh-CN" w:bidi="ar"/>
        </w:rPr>
        <w:t>井盖设施</w:t>
      </w:r>
      <w:r>
        <w:rPr>
          <w:rFonts w:hint="eastAsia" w:ascii="仿宋_GB2312" w:hAnsi="宋体" w:eastAsia="仿宋_GB2312" w:cs="仿宋_GB2312"/>
          <w:b w:val="0"/>
          <w:bCs w:val="0"/>
          <w:i w:val="0"/>
          <w:caps w:val="0"/>
          <w:color w:val="000000"/>
          <w:spacing w:val="0"/>
          <w:kern w:val="0"/>
          <w:sz w:val="31"/>
          <w:szCs w:val="31"/>
          <w:highlight w:val="none"/>
          <w:shd w:val="clear"/>
          <w:lang w:val="en-US" w:eastAsia="zh-CN" w:bidi="ar"/>
        </w:rPr>
        <w:t>治理和管理工作</w:t>
      </w:r>
      <w:r>
        <w:rPr>
          <w:rFonts w:hint="eastAsia" w:ascii="仿宋_GB2312" w:hAnsi="宋体" w:eastAsia="仿宋_GB2312" w:cs="仿宋_GB2312"/>
          <w:b w:val="0"/>
          <w:bCs w:val="0"/>
          <w:color w:val="000000"/>
          <w:kern w:val="0"/>
          <w:sz w:val="31"/>
          <w:szCs w:val="31"/>
          <w:highlight w:val="none"/>
          <w:lang w:eastAsia="zh-CN" w:bidi="ar"/>
        </w:rPr>
        <w:t>。</w:t>
      </w:r>
    </w:p>
    <w:p>
      <w:pPr>
        <w:widowControl/>
        <w:spacing w:beforeLines="0" w:line="560" w:lineRule="exact"/>
        <w:ind w:firstLine="640" w:firstLineChars="200"/>
        <w:jc w:val="both"/>
        <w:rPr>
          <w:rFonts w:hint="eastAsia" w:ascii="仿宋_GB2312" w:hAnsi="宋体" w:eastAsia="仿宋_GB2312" w:cs="仿宋_GB2312"/>
          <w:b w:val="0"/>
          <w:bCs w:val="0"/>
          <w:color w:val="000000"/>
          <w:spacing w:val="0"/>
          <w:w w:val="100"/>
          <w:kern w:val="0"/>
          <w:position w:val="0"/>
          <w:sz w:val="31"/>
          <w:szCs w:val="31"/>
          <w:highlight w:val="none"/>
          <w:lang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（十三）</w:t>
      </w:r>
      <w:r>
        <w:rPr>
          <w:rFonts w:hint="eastAsia" w:ascii="Times New Roman" w:hAnsi="Times New Roman" w:eastAsia="仿宋_GB2312" w:cs="Times New Roman"/>
          <w:b w:val="0"/>
          <w:bCs w:val="0"/>
          <w:color w:val="000000"/>
          <w:spacing w:val="0"/>
          <w:w w:val="100"/>
          <w:kern w:val="0"/>
          <w:position w:val="0"/>
          <w:sz w:val="32"/>
          <w:szCs w:val="32"/>
          <w:highlight w:val="none"/>
          <w:u w:val="none"/>
          <w:lang w:val="zh-CN" w:eastAsia="zh-CN" w:bidi="ar"/>
        </w:rPr>
        <w:t>柳州市军分区</w:t>
      </w:r>
      <w:r>
        <w:rPr>
          <w:rFonts w:hint="eastAsia" w:ascii="仿宋_GB2312" w:hAnsi="宋体" w:eastAsia="仿宋_GB2312" w:cs="仿宋_GB2312"/>
          <w:b w:val="0"/>
          <w:bCs w:val="0"/>
          <w:color w:val="000000"/>
          <w:spacing w:val="0"/>
          <w:w w:val="100"/>
          <w:kern w:val="0"/>
          <w:position w:val="0"/>
          <w:sz w:val="31"/>
          <w:szCs w:val="31"/>
          <w:highlight w:val="none"/>
          <w:lang w:bidi="ar"/>
        </w:rPr>
        <w:t>负责协调驻</w:t>
      </w:r>
      <w:r>
        <w:rPr>
          <w:rFonts w:hint="eastAsia" w:ascii="仿宋_GB2312" w:hAnsi="宋体" w:eastAsia="仿宋_GB2312" w:cs="仿宋_GB2312"/>
          <w:b w:val="0"/>
          <w:bCs w:val="0"/>
          <w:color w:val="000000"/>
          <w:spacing w:val="0"/>
          <w:w w:val="100"/>
          <w:kern w:val="0"/>
          <w:position w:val="0"/>
          <w:sz w:val="31"/>
          <w:szCs w:val="31"/>
          <w:highlight w:val="none"/>
          <w:lang w:val="en-US" w:eastAsia="zh-CN" w:bidi="ar"/>
        </w:rPr>
        <w:t>柳</w:t>
      </w:r>
      <w:r>
        <w:rPr>
          <w:rFonts w:hint="eastAsia" w:ascii="仿宋_GB2312" w:hAnsi="宋体" w:eastAsia="仿宋_GB2312" w:cs="仿宋_GB2312"/>
          <w:b w:val="0"/>
          <w:bCs w:val="0"/>
          <w:color w:val="000000"/>
          <w:spacing w:val="0"/>
          <w:w w:val="100"/>
          <w:kern w:val="0"/>
          <w:position w:val="0"/>
          <w:sz w:val="31"/>
          <w:szCs w:val="31"/>
          <w:highlight w:val="none"/>
          <w:lang w:bidi="ar"/>
        </w:rPr>
        <w:t>部队做好公共区域内的</w:t>
      </w:r>
      <w:r>
        <w:rPr>
          <w:rFonts w:hint="eastAsia" w:ascii="仿宋_GB2312" w:hAnsi="宋体" w:eastAsia="仿宋_GB2312" w:cs="仿宋_GB2312"/>
          <w:b w:val="0"/>
          <w:bCs w:val="0"/>
          <w:color w:val="000000"/>
          <w:spacing w:val="0"/>
          <w:w w:val="100"/>
          <w:kern w:val="0"/>
          <w:position w:val="0"/>
          <w:sz w:val="31"/>
          <w:szCs w:val="31"/>
          <w:highlight w:val="none"/>
          <w:lang w:val="en-US" w:eastAsia="zh-CN" w:bidi="ar"/>
        </w:rPr>
        <w:t>窨</w:t>
      </w:r>
      <w:r>
        <w:rPr>
          <w:rFonts w:hint="eastAsia" w:ascii="仿宋_GB2312" w:hAnsi="宋体" w:eastAsia="仿宋_GB2312" w:cs="仿宋_GB2312"/>
          <w:b w:val="0"/>
          <w:bCs w:val="0"/>
          <w:color w:val="000000"/>
          <w:spacing w:val="0"/>
          <w:w w:val="100"/>
          <w:kern w:val="0"/>
          <w:position w:val="0"/>
          <w:sz w:val="31"/>
          <w:szCs w:val="31"/>
          <w:highlight w:val="none"/>
          <w:lang w:bidi="ar"/>
        </w:rPr>
        <w:t>井盖设施</w:t>
      </w:r>
      <w:r>
        <w:rPr>
          <w:rFonts w:hint="eastAsia" w:ascii="仿宋_GB2312" w:hAnsi="宋体" w:eastAsia="仿宋_GB2312" w:cs="仿宋_GB2312"/>
          <w:b w:val="0"/>
          <w:bCs w:val="0"/>
          <w:color w:val="000000"/>
          <w:spacing w:val="0"/>
          <w:w w:val="100"/>
          <w:kern w:val="0"/>
          <w:position w:val="0"/>
          <w:sz w:val="31"/>
          <w:szCs w:val="31"/>
          <w:highlight w:val="none"/>
          <w:lang w:eastAsia="zh-CN" w:bidi="ar"/>
        </w:rPr>
        <w:t>安全治理和</w:t>
      </w:r>
      <w:r>
        <w:rPr>
          <w:rFonts w:hint="eastAsia" w:ascii="仿宋_GB2312" w:hAnsi="宋体" w:eastAsia="仿宋_GB2312" w:cs="仿宋_GB2312"/>
          <w:b w:val="0"/>
          <w:bCs w:val="0"/>
          <w:color w:val="000000"/>
          <w:spacing w:val="0"/>
          <w:w w:val="100"/>
          <w:kern w:val="0"/>
          <w:position w:val="0"/>
          <w:sz w:val="31"/>
          <w:szCs w:val="31"/>
          <w:highlight w:val="none"/>
          <w:lang w:bidi="ar"/>
        </w:rPr>
        <w:t>管理工作。</w:t>
      </w:r>
    </w:p>
    <w:p>
      <w:pPr>
        <w:widowControl/>
        <w:spacing w:beforeLines="0" w:line="560" w:lineRule="exact"/>
        <w:ind w:firstLine="640" w:firstLineChars="200"/>
        <w:jc w:val="both"/>
        <w:rPr>
          <w:rFonts w:hint="eastAsia" w:ascii="仿宋_GB2312" w:hAnsi="宋体" w:eastAsia="仿宋_GB2312" w:cs="仿宋_GB2312"/>
          <w:b w:val="0"/>
          <w:bCs w:val="0"/>
          <w:color w:val="000000"/>
          <w:kern w:val="0"/>
          <w:sz w:val="31"/>
          <w:szCs w:val="31"/>
          <w:highlight w:val="none"/>
          <w:lang w:val="en-US" w:eastAsia="zh-CN" w:bidi="ar"/>
        </w:rPr>
      </w:pPr>
      <w:r>
        <w:rPr>
          <w:rFonts w:hint="eastAsia" w:ascii="楷体_GB2312" w:hAnsi="楷体_GB2312" w:eastAsia="楷体_GB2312" w:cs="楷体_GB2312"/>
          <w:b w:val="0"/>
          <w:bCs w:val="0"/>
          <w:color w:val="000000"/>
          <w:spacing w:val="0"/>
          <w:w w:val="100"/>
          <w:kern w:val="0"/>
          <w:position w:val="0"/>
          <w:sz w:val="32"/>
          <w:szCs w:val="32"/>
          <w:highlight w:val="none"/>
          <w:lang w:val="en-US" w:eastAsia="zh-CN" w:bidi="ar"/>
        </w:rPr>
        <w:t>（十四）</w:t>
      </w:r>
      <w:r>
        <w:rPr>
          <w:rFonts w:hint="eastAsia" w:ascii="仿宋_GB2312" w:hAnsi="宋体" w:eastAsia="仿宋_GB2312" w:cs="仿宋_GB2312"/>
          <w:b w:val="0"/>
          <w:bCs w:val="0"/>
          <w:color w:val="000000"/>
          <w:kern w:val="0"/>
          <w:sz w:val="31"/>
          <w:szCs w:val="31"/>
          <w:highlight w:val="none"/>
          <w:lang w:val="en-US" w:eastAsia="zh-CN" w:bidi="ar"/>
        </w:rPr>
        <w:t>市市场监管局负责窨井盖生产、销售领域的产品质量监管工作，督促</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指导有关各方按照国家标准及有关行业标准进行生产和销售</w:t>
      </w:r>
      <w:r>
        <w:rPr>
          <w:rFonts w:hint="eastAsia" w:ascii="仿宋_GB2312" w:hAnsi="宋体" w:eastAsia="仿宋_GB2312" w:cs="仿宋_GB2312"/>
          <w:b w:val="0"/>
          <w:bCs w:val="0"/>
          <w:color w:val="000000"/>
          <w:kern w:val="0"/>
          <w:sz w:val="31"/>
          <w:szCs w:val="31"/>
          <w:highlight w:val="none"/>
          <w:lang w:val="en-US" w:eastAsia="zh-CN" w:bidi="ar"/>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560" w:lineRule="exact"/>
        <w:ind w:right="0" w:firstLine="640" w:firstLineChars="200"/>
        <w:jc w:val="both"/>
        <w:textAlignment w:val="auto"/>
        <w:rPr>
          <w:rFonts w:hint="eastAsia" w:ascii="宋体" w:hAnsi="宋体" w:eastAsia="仿宋_GB2312" w:cs="宋体"/>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kern w:val="0"/>
          <w:sz w:val="32"/>
          <w:szCs w:val="32"/>
          <w:highlight w:val="none"/>
          <w:lang w:val="en-US" w:eastAsia="zh-CN" w:bidi="ar-SA"/>
        </w:rPr>
        <w:t>（十五）</w:t>
      </w:r>
      <w:r>
        <w:rPr>
          <w:rFonts w:hint="eastAsia" w:ascii="仿宋_GB2312" w:hAnsi="宋体" w:eastAsia="仿宋_GB2312" w:cs="仿宋_GB2312"/>
          <w:b w:val="0"/>
          <w:bCs w:val="0"/>
          <w:color w:val="000000"/>
          <w:spacing w:val="0"/>
          <w:w w:val="100"/>
          <w:kern w:val="0"/>
          <w:position w:val="0"/>
          <w:sz w:val="31"/>
          <w:szCs w:val="31"/>
          <w:highlight w:val="none"/>
          <w:lang w:val="en-US" w:eastAsia="zh-CN" w:bidi="ar"/>
        </w:rPr>
        <w:t>市大数据</w:t>
      </w:r>
      <w:r>
        <w:rPr>
          <w:rFonts w:hint="eastAsia" w:ascii="仿宋_GB2312" w:eastAsia="仿宋_GB2312" w:cs="仿宋_GB2312"/>
          <w:b w:val="0"/>
          <w:bCs w:val="0"/>
          <w:color w:val="000000"/>
          <w:spacing w:val="0"/>
          <w:w w:val="100"/>
          <w:kern w:val="0"/>
          <w:position w:val="0"/>
          <w:sz w:val="31"/>
          <w:szCs w:val="31"/>
          <w:highlight w:val="none"/>
          <w:lang w:val="en-US" w:eastAsia="zh-CN" w:bidi="ar"/>
        </w:rPr>
        <w:t>发展</w:t>
      </w:r>
      <w:r>
        <w:rPr>
          <w:rFonts w:hint="eastAsia" w:ascii="仿宋_GB2312" w:hAnsi="宋体" w:eastAsia="仿宋_GB2312" w:cs="仿宋_GB2312"/>
          <w:b w:val="0"/>
          <w:bCs w:val="0"/>
          <w:color w:val="000000"/>
          <w:spacing w:val="0"/>
          <w:w w:val="100"/>
          <w:kern w:val="0"/>
          <w:position w:val="0"/>
          <w:sz w:val="31"/>
          <w:szCs w:val="31"/>
          <w:highlight w:val="none"/>
          <w:lang w:val="en-US" w:eastAsia="zh-CN" w:bidi="ar"/>
        </w:rPr>
        <w:t>局</w:t>
      </w:r>
      <w:r>
        <w:rPr>
          <w:rFonts w:hint="eastAsia" w:ascii="仿宋_GB2312" w:hAnsi="宋体" w:eastAsia="仿宋_GB2312" w:cs="仿宋_GB2312"/>
          <w:b w:val="0"/>
          <w:bCs w:val="0"/>
          <w:color w:val="000000"/>
          <w:spacing w:val="0"/>
          <w:w w:val="100"/>
          <w:kern w:val="0"/>
          <w:position w:val="0"/>
          <w:sz w:val="31"/>
          <w:szCs w:val="31"/>
          <w:highlight w:val="none"/>
          <w:lang w:bidi="ar"/>
        </w:rPr>
        <w:t>负责</w:t>
      </w:r>
      <w:r>
        <w:rPr>
          <w:rFonts w:hint="eastAsia" w:ascii="仿宋_GB2312" w:hAnsi="宋体" w:eastAsia="仿宋_GB2312" w:cs="仿宋_GB2312"/>
          <w:b w:val="0"/>
          <w:bCs w:val="0"/>
          <w:color w:val="000000"/>
          <w:spacing w:val="0"/>
          <w:w w:val="100"/>
          <w:kern w:val="0"/>
          <w:position w:val="0"/>
          <w:sz w:val="31"/>
          <w:szCs w:val="31"/>
          <w:highlight w:val="none"/>
          <w:lang w:eastAsia="zh-CN" w:bidi="ar"/>
        </w:rPr>
        <w:t>协助实施</w:t>
      </w:r>
      <w:r>
        <w:rPr>
          <w:rFonts w:hint="eastAsia" w:ascii="仿宋_GB2312" w:hAnsi="宋体" w:eastAsia="仿宋_GB2312" w:cs="仿宋_GB2312"/>
          <w:b w:val="0"/>
          <w:bCs w:val="0"/>
          <w:color w:val="000000"/>
          <w:spacing w:val="0"/>
          <w:w w:val="100"/>
          <w:kern w:val="0"/>
          <w:position w:val="0"/>
          <w:sz w:val="31"/>
          <w:szCs w:val="31"/>
          <w:highlight w:val="none"/>
          <w:lang w:val="en-US" w:eastAsia="zh-CN" w:bidi="ar"/>
        </w:rPr>
        <w:t>窨</w:t>
      </w:r>
      <w:r>
        <w:rPr>
          <w:rFonts w:hint="eastAsia" w:ascii="仿宋_GB2312" w:hAnsi="宋体" w:eastAsia="仿宋_GB2312" w:cs="仿宋_GB2312"/>
          <w:b w:val="0"/>
          <w:bCs w:val="0"/>
          <w:color w:val="000000"/>
          <w:spacing w:val="0"/>
          <w:w w:val="100"/>
          <w:kern w:val="0"/>
          <w:position w:val="0"/>
          <w:sz w:val="31"/>
          <w:szCs w:val="31"/>
          <w:highlight w:val="none"/>
          <w:lang w:bidi="ar"/>
        </w:rPr>
        <w:t>井盖</w:t>
      </w:r>
      <w:r>
        <w:rPr>
          <w:rFonts w:hint="eastAsia" w:ascii="仿宋_GB2312" w:hAnsi="宋体" w:eastAsia="仿宋_GB2312" w:cs="仿宋_GB2312"/>
          <w:b w:val="0"/>
          <w:bCs w:val="0"/>
          <w:color w:val="000000"/>
          <w:spacing w:val="0"/>
          <w:w w:val="100"/>
          <w:kern w:val="0"/>
          <w:position w:val="0"/>
          <w:sz w:val="31"/>
          <w:szCs w:val="31"/>
          <w:highlight w:val="none"/>
          <w:lang w:eastAsia="zh-CN" w:bidi="ar"/>
        </w:rPr>
        <w:t>管理信息化、</w:t>
      </w:r>
      <w:r>
        <w:rPr>
          <w:rFonts w:hint="eastAsia" w:ascii="仿宋_GB2312" w:hAnsi="宋体" w:eastAsia="仿宋_GB2312" w:cs="仿宋_GB2312"/>
          <w:b w:val="0"/>
          <w:bCs w:val="0"/>
          <w:color w:val="000000"/>
          <w:kern w:val="0"/>
          <w:sz w:val="31"/>
          <w:szCs w:val="31"/>
          <w:highlight w:val="none"/>
          <w:lang w:bidi="ar"/>
        </w:rPr>
        <w:t>智能化</w:t>
      </w:r>
      <w:r>
        <w:rPr>
          <w:rFonts w:hint="eastAsia" w:ascii="仿宋_GB2312" w:hAnsi="宋体" w:eastAsia="仿宋_GB2312" w:cs="仿宋_GB2312"/>
          <w:b w:val="0"/>
          <w:bCs w:val="0"/>
          <w:color w:val="000000"/>
          <w:spacing w:val="0"/>
          <w:w w:val="100"/>
          <w:kern w:val="0"/>
          <w:position w:val="0"/>
          <w:sz w:val="31"/>
          <w:szCs w:val="31"/>
          <w:highlight w:val="none"/>
          <w:lang w:bidi="ar"/>
        </w:rPr>
        <w:t>工作。</w:t>
      </w:r>
    </w:p>
    <w:p>
      <w:pPr>
        <w:spacing w:beforeLines="0" w:line="560" w:lineRule="exact"/>
        <w:ind w:firstLine="640" w:firstLineChars="200"/>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val="0"/>
          <w:bCs w:val="0"/>
          <w:color w:val="000000"/>
          <w:spacing w:val="0"/>
          <w:w w:val="100"/>
          <w:kern w:val="0"/>
          <w:position w:val="0"/>
          <w:sz w:val="32"/>
          <w:szCs w:val="32"/>
          <w:highlight w:val="none"/>
          <w:lang w:val="en-US" w:eastAsia="zh-CN" w:bidi="ar"/>
        </w:rPr>
        <w:t>（十六）</w:t>
      </w:r>
      <w:r>
        <w:rPr>
          <w:rFonts w:hint="eastAsia" w:ascii="Times New Roman" w:hAnsi="Times New Roman" w:eastAsia="仿宋_GB2312" w:cs="Times New Roman"/>
          <w:b w:val="0"/>
          <w:bCs w:val="0"/>
          <w:color w:val="000000"/>
          <w:kern w:val="0"/>
          <w:sz w:val="32"/>
          <w:szCs w:val="32"/>
          <w:highlight w:val="none"/>
          <w:u w:val="none"/>
          <w:shd w:val="clear" w:color="auto" w:fill="auto"/>
          <w:lang w:val="zh-CN" w:eastAsia="zh-CN"/>
        </w:rPr>
        <w:t>各</w:t>
      </w:r>
      <w:r>
        <w:rPr>
          <w:rFonts w:hint="eastAsia" w:eastAsia="仿宋_GB2312" w:cs="Times New Roman"/>
          <w:b w:val="0"/>
          <w:bCs w:val="0"/>
          <w:color w:val="000000"/>
          <w:kern w:val="0"/>
          <w:sz w:val="32"/>
          <w:szCs w:val="32"/>
          <w:highlight w:val="none"/>
          <w:u w:val="none"/>
          <w:shd w:val="clear" w:color="auto" w:fill="auto"/>
          <w:lang w:val="zh-CN" w:eastAsia="zh-CN"/>
        </w:rPr>
        <w:t>城</w:t>
      </w:r>
      <w:r>
        <w:rPr>
          <w:rFonts w:hint="eastAsia" w:ascii="Times New Roman" w:hAnsi="Times New Roman" w:eastAsia="仿宋_GB2312" w:cs="Times New Roman"/>
          <w:b w:val="0"/>
          <w:bCs w:val="0"/>
          <w:color w:val="000000"/>
          <w:kern w:val="0"/>
          <w:sz w:val="32"/>
          <w:szCs w:val="32"/>
          <w:highlight w:val="none"/>
          <w:u w:val="none"/>
          <w:shd w:val="clear" w:color="auto" w:fill="auto"/>
          <w:lang w:val="zh-CN" w:eastAsia="zh-CN"/>
        </w:rPr>
        <w:t>区政府（</w:t>
      </w:r>
      <w:r>
        <w:rPr>
          <w:rFonts w:hint="eastAsia" w:eastAsia="仿宋_GB2312" w:cs="Times New Roman"/>
          <w:b w:val="0"/>
          <w:bCs w:val="0"/>
          <w:color w:val="000000"/>
          <w:kern w:val="0"/>
          <w:sz w:val="32"/>
          <w:szCs w:val="32"/>
          <w:highlight w:val="none"/>
          <w:u w:val="none"/>
          <w:shd w:val="clear" w:color="auto" w:fill="auto"/>
          <w:lang w:val="zh-CN" w:eastAsia="zh-CN"/>
        </w:rPr>
        <w:t>新区</w:t>
      </w:r>
      <w:r>
        <w:rPr>
          <w:rFonts w:hint="eastAsia" w:ascii="Times New Roman" w:hAnsi="Times New Roman" w:eastAsia="仿宋_GB2312" w:cs="Times New Roman"/>
          <w:b w:val="0"/>
          <w:bCs w:val="0"/>
          <w:color w:val="000000"/>
          <w:kern w:val="0"/>
          <w:sz w:val="32"/>
          <w:szCs w:val="32"/>
          <w:highlight w:val="none"/>
          <w:u w:val="none"/>
          <w:shd w:val="clear" w:color="auto" w:fill="auto"/>
          <w:lang w:val="zh-CN" w:eastAsia="zh-CN"/>
        </w:rPr>
        <w:t>管委会）负责组织开展管辖范围内窨井盖设施安全治理工作。</w:t>
      </w:r>
    </w:p>
    <w:p>
      <w:pPr>
        <w:widowControl/>
        <w:spacing w:beforeLines="0" w:line="560" w:lineRule="exact"/>
        <w:ind w:firstLine="640" w:firstLineChars="200"/>
        <w:jc w:val="both"/>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pPr>
      <w:r>
        <w:rPr>
          <w:rFonts w:hint="eastAsia" w:ascii="楷体_GB2312" w:hAnsi="楷体_GB2312" w:eastAsia="楷体_GB2312" w:cs="楷体_GB2312"/>
          <w:b w:val="0"/>
          <w:bCs w:val="0"/>
          <w:color w:val="000000"/>
          <w:kern w:val="0"/>
          <w:sz w:val="32"/>
          <w:szCs w:val="32"/>
          <w:highlight w:val="none"/>
          <w:shd w:val="clear" w:color="auto" w:fill="auto"/>
          <w:lang w:val="en-US" w:eastAsia="zh-CN" w:bidi="ar"/>
        </w:rPr>
        <w:t>（十七）</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各窨井产权单位和管养维护单位按照各自职责，负责做好各自的</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窨</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井盖安全</w:t>
      </w:r>
      <w:r>
        <w:rPr>
          <w:rFonts w:hint="eastAsia" w:ascii="仿宋_GB2312" w:hAnsi="仿宋_GB2312" w:eastAsia="仿宋_GB2312" w:cs="仿宋_GB2312"/>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治理和建设维护管理</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工作，落实</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窨</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井盖安全管理的各项管理制度。</w:t>
      </w:r>
    </w:p>
    <w:p>
      <w:pPr>
        <w:widowControl/>
        <w:spacing w:beforeLines="0" w:line="560" w:lineRule="exact"/>
        <w:ind w:firstLine="640" w:firstLineChars="200"/>
        <w:rPr>
          <w:rFonts w:hint="eastAsia" w:ascii="仿宋_GB2312" w:hAnsi="微软雅黑" w:eastAsia="仿宋_GB2312" w:cs="宋体"/>
          <w:b w:val="0"/>
          <w:bCs w:val="0"/>
          <w:i w:val="0"/>
          <w:caps w:val="0"/>
          <w:color w:val="000000" w:themeColor="text1"/>
          <w:spacing w:val="0"/>
          <w:kern w:val="0"/>
          <w:sz w:val="32"/>
          <w:szCs w:val="32"/>
          <w:highlight w:val="none"/>
          <w:shd w:val="clear"/>
          <w:lang w:val="en-US" w:eastAsia="zh-CN" w:bidi="ar"/>
          <w14:textFill>
            <w14:solidFill>
              <w14:schemeClr w14:val="tx1"/>
            </w14:solidFill>
          </w14:textFill>
        </w:rPr>
      </w:pPr>
      <w:r>
        <w:rPr>
          <w:rFonts w:hint="eastAsia" w:ascii="楷体_GB2312" w:hAnsi="楷体_GB2312" w:eastAsia="楷体_GB2312" w:cs="楷体_GB2312"/>
          <w:b w:val="0"/>
          <w:bCs w:val="0"/>
          <w:color w:val="000000"/>
          <w:spacing w:val="0"/>
          <w:w w:val="100"/>
          <w:kern w:val="0"/>
          <w:position w:val="0"/>
          <w:sz w:val="32"/>
          <w:szCs w:val="32"/>
          <w:highlight w:val="none"/>
          <w:lang w:val="en-US" w:eastAsia="zh-CN" w:bidi="ar"/>
        </w:rPr>
        <w:t>（十八）</w:t>
      </w:r>
      <w:r>
        <w:rPr>
          <w:rFonts w:hint="eastAsia" w:ascii="仿宋_GB2312" w:hAnsi="宋体" w:eastAsia="仿宋_GB2312" w:cs="仿宋_GB2312"/>
          <w:b w:val="0"/>
          <w:bCs w:val="0"/>
          <w:color w:val="000000"/>
          <w:spacing w:val="0"/>
          <w:w w:val="100"/>
          <w:kern w:val="0"/>
          <w:position w:val="0"/>
          <w:sz w:val="31"/>
          <w:szCs w:val="31"/>
          <w:highlight w:val="none"/>
          <w:lang w:val="en-US" w:eastAsia="zh-CN" w:bidi="ar"/>
        </w:rPr>
        <w:t>各项目建设单位</w:t>
      </w:r>
      <w:r>
        <w:rPr>
          <w:rFonts w:hint="eastAsia" w:ascii="仿宋_GB2312" w:hAnsi="宋体" w:eastAsia="仿宋_GB2312" w:cs="仿宋_GB2312"/>
          <w:b w:val="0"/>
          <w:bCs w:val="0"/>
          <w:color w:val="000000"/>
          <w:kern w:val="0"/>
          <w:sz w:val="31"/>
          <w:szCs w:val="31"/>
          <w:highlight w:val="none"/>
          <w:lang w:val="en-US" w:eastAsia="zh-CN" w:bidi="ar"/>
        </w:rPr>
        <w:t>负责各自建设工程项目在建及建成未移交权属的</w:t>
      </w:r>
      <w:r>
        <w:rPr>
          <w:rFonts w:hint="eastAsia" w:ascii="仿宋_GB2312" w:hAnsi="宋体" w:eastAsia="仿宋_GB2312" w:cs="仿宋_GB2312"/>
          <w:b w:val="0"/>
          <w:bCs w:val="0"/>
          <w:i w:val="0"/>
          <w:caps w:val="0"/>
          <w:color w:val="000000" w:themeColor="text1"/>
          <w:spacing w:val="0"/>
          <w:kern w:val="0"/>
          <w:sz w:val="31"/>
          <w:szCs w:val="31"/>
          <w:highlight w:val="none"/>
          <w:shd w:val="clear" w:color="auto" w:fill="auto"/>
          <w:lang w:val="en-US" w:eastAsia="zh-CN" w:bidi="ar"/>
          <w14:textFill>
            <w14:solidFill>
              <w14:schemeClr w14:val="tx1"/>
            </w14:solidFill>
          </w14:textFill>
        </w:rPr>
        <w:t>窨</w:t>
      </w:r>
      <w:r>
        <w:rPr>
          <w:rFonts w:hint="eastAsia" w:ascii="仿宋_GB2312" w:hAnsi="宋体" w:eastAsia="仿宋_GB2312" w:cs="仿宋_GB2312"/>
          <w:b w:val="0"/>
          <w:bCs w:val="0"/>
          <w:color w:val="000000"/>
          <w:kern w:val="0"/>
          <w:sz w:val="31"/>
          <w:szCs w:val="31"/>
          <w:highlight w:val="none"/>
          <w:lang w:val="en-US" w:eastAsia="zh-CN" w:bidi="ar"/>
        </w:rPr>
        <w:t>井盖设施安全治理和管理工作。</w:t>
      </w:r>
    </w:p>
    <w:p>
      <w:pPr>
        <w:spacing w:beforeLines="0" w:line="560" w:lineRule="exact"/>
        <w:ind w:firstLine="640" w:firstLineChars="200"/>
        <w:rPr>
          <w:rFonts w:hint="default" w:ascii="Times New Roman" w:hAnsi="Times New Roman" w:eastAsia="黑体" w:cs="Times New Roman"/>
          <w:b w:val="0"/>
          <w:bCs w:val="0"/>
          <w:i w:val="0"/>
          <w:caps w:val="0"/>
          <w:color w:val="000000"/>
          <w:spacing w:val="0"/>
          <w:sz w:val="32"/>
          <w:szCs w:val="32"/>
          <w:highlight w:val="none"/>
          <w:shd w:val="clear"/>
          <w:lang w:val="en-US" w:eastAsia="zh-CN"/>
        </w:rPr>
      </w:pPr>
      <w:r>
        <w:rPr>
          <w:rFonts w:hint="eastAsia" w:eastAsia="黑体" w:cs="Times New Roman"/>
          <w:b w:val="0"/>
          <w:bCs w:val="0"/>
          <w:i w:val="0"/>
          <w:caps w:val="0"/>
          <w:color w:val="000000"/>
          <w:spacing w:val="0"/>
          <w:sz w:val="32"/>
          <w:szCs w:val="32"/>
          <w:highlight w:val="none"/>
          <w:shd w:val="clear"/>
          <w:lang w:val="zh-CN" w:eastAsia="zh-CN"/>
        </w:rPr>
        <w:t>四、</w:t>
      </w:r>
      <w:r>
        <w:rPr>
          <w:rFonts w:hint="eastAsia" w:eastAsia="黑体" w:cs="Times New Roman"/>
          <w:b w:val="0"/>
          <w:bCs w:val="0"/>
          <w:i w:val="0"/>
          <w:caps w:val="0"/>
          <w:color w:val="000000"/>
          <w:spacing w:val="0"/>
          <w:sz w:val="32"/>
          <w:szCs w:val="32"/>
          <w:highlight w:val="none"/>
          <w:shd w:val="clear"/>
          <w:lang w:val="en-US" w:eastAsia="zh-CN"/>
        </w:rPr>
        <w:t>保障措施</w:t>
      </w:r>
    </w:p>
    <w:p>
      <w:pPr>
        <w:widowControl/>
        <w:spacing w:beforeLines="0" w:line="560" w:lineRule="exact"/>
        <w:ind w:firstLine="640" w:firstLineChars="200"/>
        <w:jc w:val="both"/>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pPr>
      <w:r>
        <w:rPr>
          <w:rFonts w:hint="eastAsia" w:ascii="楷体" w:hAnsi="楷体" w:eastAsia="楷体" w:cs="楷体"/>
          <w:b w:val="0"/>
          <w:bCs w:val="0"/>
          <w:i w:val="0"/>
          <w:caps w:val="0"/>
          <w:color w:val="000000" w:themeColor="text1"/>
          <w:spacing w:val="0"/>
          <w:kern w:val="0"/>
          <w:sz w:val="32"/>
          <w:szCs w:val="32"/>
          <w:highlight w:val="none"/>
          <w:shd w:val="clear" w:color="auto" w:fill="FFFFFF"/>
          <w:lang w:val="en-US" w:eastAsia="zh-CN"/>
          <w14:textFill>
            <w14:solidFill>
              <w14:schemeClr w14:val="tx1"/>
            </w14:solidFill>
          </w14:textFill>
        </w:rPr>
        <w:t>（一）加强组织领导。</w:t>
      </w:r>
      <w:r>
        <w:rPr>
          <w:rFonts w:hint="eastAsia" w:ascii="Times New Roman" w:hAnsi="Times New Roman" w:eastAsia="仿宋_GB2312" w:cs="Times New Roman"/>
          <w:b w:val="0"/>
          <w:bCs w:val="0"/>
          <w:color w:val="000000"/>
          <w:kern w:val="0"/>
          <w:sz w:val="32"/>
          <w:szCs w:val="32"/>
          <w:highlight w:val="none"/>
          <w:u w:val="none"/>
          <w:lang w:val="zh-CN" w:eastAsia="zh-CN" w:bidi="ar"/>
        </w:rPr>
        <w:t>成立柳州市窨井盖安全治理专项行动领导小组(</w:t>
      </w:r>
      <w:r>
        <w:rPr>
          <w:rFonts w:hint="eastAsia" w:ascii="Times New Roman" w:hAnsi="Times New Roman" w:eastAsia="仿宋_GB2312" w:cs="Times New Roman"/>
          <w:b w:val="0"/>
          <w:bCs w:val="0"/>
          <w:color w:val="000000"/>
          <w:kern w:val="0"/>
          <w:sz w:val="32"/>
          <w:szCs w:val="32"/>
          <w:highlight w:val="none"/>
          <w:lang w:val="zh-CN" w:eastAsia="zh-CN" w:bidi="ar"/>
        </w:rPr>
        <w:t>以下简称“领导小组”)，由市人民政府分管副市长任组长，市人民政府分管副秘</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书长、市住房城乡建设局局长任副组长，各</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城</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区政府（</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新区</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管委会），市财政局、城管执法局、工业和信息化局、通管办、文广旅局、公安局，以及</w:t>
      </w:r>
      <w:r>
        <w:rPr>
          <w:rFonts w:hint="eastAsia" w:ascii="仿宋_GB2312" w:hAnsi="微软雅黑" w:eastAsia="仿宋_GB2312" w:cs="宋体"/>
          <w:b w:val="0"/>
          <w:bCs w:val="0"/>
          <w:color w:val="000000" w:themeColor="text1"/>
          <w:kern w:val="0"/>
          <w:sz w:val="32"/>
          <w:szCs w:val="32"/>
          <w:highlight w:val="none"/>
          <w:lang w:bidi="ar"/>
          <w14:textFill>
            <w14:solidFill>
              <w14:schemeClr w14:val="tx1"/>
            </w14:solidFill>
          </w14:textFill>
        </w:rPr>
        <w:t>供水、排水、燃气、电力</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等相关部门（单位）</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为成员单位，研究解决窨井盖管理过程中的重点难点问题。领导小组办公室设在市住房城乡建设局，市住房城乡建设局分管副局长担任办公室主</w:t>
      </w:r>
      <w:r>
        <w:rPr>
          <w:rFonts w:hint="eastAsia" w:ascii="Times New Roman" w:hAnsi="Times New Roman" w:eastAsia="仿宋_GB2312" w:cs="Times New Roman"/>
          <w:b w:val="0"/>
          <w:bCs w:val="0"/>
          <w:color w:val="000000"/>
          <w:kern w:val="0"/>
          <w:sz w:val="32"/>
          <w:szCs w:val="32"/>
          <w:highlight w:val="none"/>
          <w:lang w:val="zh-CN" w:eastAsia="zh-CN" w:bidi="ar"/>
        </w:rPr>
        <w:t>任，</w:t>
      </w:r>
      <w:r>
        <w:rPr>
          <w:rFonts w:hint="eastAsia" w:ascii="Times New Roman" w:hAnsi="Times New Roman" w:eastAsia="仿宋_GB2312" w:cs="Times New Roman"/>
          <w:b w:val="0"/>
          <w:bCs w:val="0"/>
          <w:color w:val="000000"/>
          <w:kern w:val="0"/>
          <w:sz w:val="32"/>
          <w:szCs w:val="32"/>
          <w:highlight w:val="none"/>
          <w:u w:val="none"/>
          <w:lang w:val="zh-CN" w:eastAsia="zh-CN" w:bidi="ar"/>
        </w:rPr>
        <w:t>抽调市工业和信息化局、通管办等相关单位人员组成，</w:t>
      </w:r>
      <w:r>
        <w:rPr>
          <w:rFonts w:hint="eastAsia" w:ascii="Times New Roman" w:hAnsi="Times New Roman" w:eastAsia="仿宋_GB2312" w:cs="Times New Roman"/>
          <w:b w:val="0"/>
          <w:bCs w:val="0"/>
          <w:color w:val="000000"/>
          <w:kern w:val="0"/>
          <w:sz w:val="32"/>
          <w:szCs w:val="32"/>
          <w:highlight w:val="none"/>
          <w:lang w:val="zh-CN" w:eastAsia="zh-CN" w:bidi="ar"/>
        </w:rPr>
        <w:t>负责相关政策、标准、年度整治计划的制定，</w:t>
      </w:r>
      <w:r>
        <w:rPr>
          <w:rFonts w:hint="eastAsia" w:ascii="Times New Roman" w:hAnsi="Times New Roman" w:eastAsia="仿宋_GB2312" w:cs="Times New Roman"/>
          <w:b w:val="0"/>
          <w:bCs w:val="0"/>
          <w:color w:val="000000"/>
          <w:kern w:val="0"/>
          <w:sz w:val="32"/>
          <w:szCs w:val="32"/>
          <w:highlight w:val="none"/>
          <w:shd w:val="clear" w:color="auto" w:fill="auto"/>
          <w:lang w:val="zh-CN" w:eastAsia="zh-CN" w:bidi="ar"/>
        </w:rPr>
        <w:t>协商解决窨井盖管理中</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的问题，会同各责任主体开展综合治理、统筹协调、监督检查等相关工作。</w:t>
      </w:r>
    </w:p>
    <w:p>
      <w:pPr>
        <w:pBdr>
          <w:top w:val="none" w:color="auto" w:sz="0" w:space="0"/>
          <w:left w:val="none" w:color="auto" w:sz="0" w:space="0"/>
          <w:bottom w:val="none" w:color="auto" w:sz="0" w:space="0"/>
          <w:right w:val="none" w:color="auto" w:sz="0" w:space="0"/>
        </w:pBdr>
        <w:spacing w:beforeLines="0" w:line="560" w:lineRule="exact"/>
        <w:ind w:firstLine="640" w:firstLineChars="200"/>
        <w:rPr>
          <w:rFonts w:hint="eastAsia" w:eastAsia="仿宋_GB2312"/>
          <w:b w:val="0"/>
          <w:bCs w:val="0"/>
          <w:color w:val="000000"/>
          <w:kern w:val="0"/>
          <w:sz w:val="32"/>
          <w:szCs w:val="32"/>
          <w:highlight w:val="none"/>
          <w:u w:val="none"/>
          <w:lang w:val="zh-CN" w:eastAsia="zh-CN" w:bidi="ar"/>
        </w:rPr>
      </w:pP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各县区政府（新区管委会）</w:t>
      </w:r>
      <w:r>
        <w:rPr>
          <w:rFonts w:hint="eastAsia" w:eastAsia="仿宋_GB2312" w:cs="Times New Roman"/>
          <w:b w:val="0"/>
          <w:bCs w:val="0"/>
          <w:color w:val="000000"/>
          <w:kern w:val="0"/>
          <w:sz w:val="32"/>
          <w:szCs w:val="32"/>
          <w:highlight w:val="none"/>
          <w:u w:val="none"/>
          <w:lang w:val="zh-CN" w:eastAsia="zh-CN" w:bidi="ar"/>
        </w:rPr>
        <w:t>要按照国务院、自治区和本行动方案要求，</w:t>
      </w:r>
      <w:r>
        <w:rPr>
          <w:rFonts w:hint="eastAsia" w:ascii="Times New Roman" w:hAnsi="Times New Roman" w:eastAsia="仿宋_GB2312" w:cs="Times New Roman"/>
          <w:b w:val="0"/>
          <w:bCs w:val="0"/>
          <w:color w:val="000000"/>
          <w:kern w:val="0"/>
          <w:sz w:val="32"/>
          <w:szCs w:val="32"/>
          <w:highlight w:val="none"/>
          <w:u w:val="none"/>
          <w:shd w:val="clear"/>
          <w:lang w:val="zh-CN" w:bidi="ar"/>
        </w:rPr>
        <w:t>要在本方案印发</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之日起</w:t>
      </w:r>
      <w:r>
        <w:rPr>
          <w:rFonts w:hint="eastAsia" w:ascii="Times New Roman" w:hAnsi="Times New Roman" w:eastAsia="仿宋_GB2312" w:cs="Times New Roman"/>
          <w:b w:val="0"/>
          <w:bCs w:val="0"/>
          <w:color w:val="000000"/>
          <w:kern w:val="0"/>
          <w:sz w:val="32"/>
          <w:szCs w:val="32"/>
          <w:highlight w:val="none"/>
          <w:u w:val="none"/>
          <w:shd w:val="clear"/>
          <w:lang w:val="zh-CN" w:bidi="ar"/>
        </w:rPr>
        <w:t>30个工作日内出台本</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县区</w:t>
      </w:r>
      <w:r>
        <w:rPr>
          <w:rFonts w:hint="eastAsia" w:ascii="Times New Roman" w:hAnsi="Times New Roman" w:eastAsia="仿宋_GB2312" w:cs="Times New Roman"/>
          <w:b w:val="0"/>
          <w:bCs w:val="0"/>
          <w:color w:val="000000"/>
          <w:kern w:val="0"/>
          <w:sz w:val="32"/>
          <w:szCs w:val="32"/>
          <w:highlight w:val="none"/>
          <w:u w:val="none"/>
          <w:shd w:val="clear"/>
          <w:lang w:val="zh-CN" w:bidi="ar"/>
        </w:rPr>
        <w:t>行动方案并报送</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市</w:t>
      </w:r>
      <w:r>
        <w:rPr>
          <w:rFonts w:hint="eastAsia" w:ascii="Times New Roman" w:hAnsi="Times New Roman" w:eastAsia="仿宋_GB2312" w:cs="Times New Roman"/>
          <w:b w:val="0"/>
          <w:bCs w:val="0"/>
          <w:color w:val="000000"/>
          <w:kern w:val="0"/>
          <w:sz w:val="32"/>
          <w:szCs w:val="32"/>
          <w:highlight w:val="none"/>
          <w:u w:val="none"/>
          <w:shd w:val="clear"/>
          <w:lang w:val="zh-CN" w:bidi="ar"/>
        </w:rPr>
        <w:t>住房城乡建设</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局</w:t>
      </w:r>
      <w:r>
        <w:rPr>
          <w:rFonts w:hint="eastAsia" w:ascii="Times New Roman" w:hAnsi="Times New Roman" w:eastAsia="仿宋_GB2312" w:cs="Times New Roman"/>
          <w:b w:val="0"/>
          <w:bCs w:val="0"/>
          <w:color w:val="000000"/>
          <w:kern w:val="0"/>
          <w:sz w:val="32"/>
          <w:szCs w:val="32"/>
          <w:highlight w:val="none"/>
          <w:u w:val="none"/>
          <w:shd w:val="clear"/>
          <w:lang w:val="zh-CN" w:bidi="ar"/>
        </w:rPr>
        <w:t>备案，确保</w:t>
      </w:r>
      <w:r>
        <w:rPr>
          <w:rFonts w:hint="eastAsia" w:ascii="Times New Roman" w:hAnsi="Times New Roman" w:eastAsia="仿宋_GB2312" w:cs="Times New Roman"/>
          <w:b w:val="0"/>
          <w:bCs w:val="0"/>
          <w:color w:val="000000"/>
          <w:kern w:val="0"/>
          <w:sz w:val="32"/>
          <w:szCs w:val="32"/>
          <w:highlight w:val="none"/>
          <w:u w:val="none"/>
          <w:shd w:val="clear"/>
          <w:lang w:val="zh-CN" w:eastAsia="zh-CN" w:bidi="ar"/>
        </w:rPr>
        <w:t>按时完成</w:t>
      </w:r>
      <w:r>
        <w:rPr>
          <w:rFonts w:hint="eastAsia" w:eastAsia="仿宋_GB2312" w:cs="Times New Roman"/>
          <w:b w:val="0"/>
          <w:bCs w:val="0"/>
          <w:color w:val="000000"/>
          <w:kern w:val="0"/>
          <w:sz w:val="32"/>
          <w:szCs w:val="32"/>
          <w:highlight w:val="none"/>
          <w:u w:val="none"/>
          <w:shd w:val="clear"/>
          <w:lang w:val="zh-CN" w:bidi="ar"/>
        </w:rPr>
        <w:t>工作任务</w:t>
      </w:r>
      <w:r>
        <w:rPr>
          <w:rFonts w:hint="eastAsia" w:ascii="Times New Roman" w:hAnsi="Times New Roman" w:eastAsia="仿宋_GB2312" w:cs="Times New Roman"/>
          <w:b w:val="0"/>
          <w:bCs w:val="0"/>
          <w:color w:val="000000"/>
          <w:kern w:val="0"/>
          <w:sz w:val="32"/>
          <w:szCs w:val="32"/>
          <w:highlight w:val="none"/>
          <w:u w:val="none"/>
          <w:shd w:val="clear"/>
          <w:lang w:val="zh-CN" w:bidi="ar"/>
        </w:rPr>
        <w:t>。</w:t>
      </w:r>
    </w:p>
    <w:p>
      <w:pPr>
        <w:pStyle w:val="8"/>
        <w:spacing w:beforeLines="0" w:line="560" w:lineRule="exact"/>
        <w:ind w:firstLine="640" w:firstLineChars="200"/>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pPr>
      <w:r>
        <w:rPr>
          <w:rFonts w:hint="eastAsia" w:ascii="楷体" w:hAnsi="楷体" w:eastAsia="楷体" w:cs="楷体"/>
          <w:b w:val="0"/>
          <w:bCs w:val="0"/>
          <w:color w:val="000000" w:themeColor="text1"/>
          <w:kern w:val="0"/>
          <w:sz w:val="32"/>
          <w:szCs w:val="32"/>
          <w:highlight w:val="none"/>
          <w:shd w:val="clear" w:color="auto" w:fill="FFFFFF"/>
          <w:lang w:eastAsia="zh-CN" w:bidi="ar"/>
          <w14:textFill>
            <w14:solidFill>
              <w14:schemeClr w14:val="tx1"/>
            </w14:solidFill>
          </w14:textFill>
        </w:rPr>
        <w:t>（</w:t>
      </w:r>
      <w:r>
        <w:rPr>
          <w:rFonts w:hint="eastAsia" w:ascii="楷体" w:hAnsi="楷体" w:eastAsia="楷体" w:cs="楷体"/>
          <w:b w:val="0"/>
          <w:bCs w:val="0"/>
          <w:color w:val="000000" w:themeColor="text1"/>
          <w:kern w:val="0"/>
          <w:sz w:val="32"/>
          <w:szCs w:val="32"/>
          <w:highlight w:val="none"/>
          <w:shd w:val="clear" w:color="auto" w:fill="FFFFFF"/>
          <w:lang w:val="en-US" w:eastAsia="zh-CN" w:bidi="ar"/>
          <w14:textFill>
            <w14:solidFill>
              <w14:schemeClr w14:val="tx1"/>
            </w14:solidFill>
          </w14:textFill>
        </w:rPr>
        <w:t>二</w:t>
      </w:r>
      <w:r>
        <w:rPr>
          <w:rFonts w:hint="eastAsia" w:ascii="楷体" w:hAnsi="楷体" w:eastAsia="楷体" w:cs="楷体"/>
          <w:b w:val="0"/>
          <w:bCs w:val="0"/>
          <w:color w:val="000000" w:themeColor="text1"/>
          <w:kern w:val="0"/>
          <w:sz w:val="32"/>
          <w:szCs w:val="32"/>
          <w:highlight w:val="none"/>
          <w:shd w:val="clear" w:color="auto" w:fill="FFFFFF"/>
          <w:lang w:eastAsia="zh-CN" w:bidi="ar"/>
          <w14:textFill>
            <w14:solidFill>
              <w14:schemeClr w14:val="tx1"/>
            </w14:solidFill>
          </w14:textFill>
        </w:rPr>
        <w:t>）</w:t>
      </w:r>
      <w:r>
        <w:rPr>
          <w:rFonts w:hint="eastAsia" w:ascii="楷体" w:hAnsi="楷体" w:eastAsia="楷体" w:cs="楷体"/>
          <w:b w:val="0"/>
          <w:bCs w:val="0"/>
          <w:color w:val="000000" w:themeColor="text1"/>
          <w:kern w:val="0"/>
          <w:sz w:val="32"/>
          <w:szCs w:val="32"/>
          <w:highlight w:val="none"/>
          <w:shd w:val="clear" w:color="auto" w:fill="FFFFFF"/>
          <w:lang w:eastAsia="zh-CN"/>
          <w14:textFill>
            <w14:solidFill>
              <w14:schemeClr w14:val="tx1"/>
            </w14:solidFill>
          </w14:textFill>
        </w:rPr>
        <w:t>加强宣传教育。</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各</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城</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区政府（</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新区</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管委会）、</w:t>
      </w:r>
      <w:r>
        <w:rPr>
          <w:rFonts w:hint="eastAsia" w:ascii="仿宋_GB2312" w:hAnsi="仿宋_GB2312" w:eastAsia="仿宋_GB2312" w:cs="仿宋_GB2312"/>
          <w:b w:val="0"/>
          <w:bCs w:val="0"/>
          <w:color w:val="000000" w:themeColor="text1"/>
          <w:kern w:val="0"/>
          <w:sz w:val="32"/>
          <w:szCs w:val="32"/>
          <w:highlight w:val="none"/>
          <w:shd w:val="clear" w:color="auto" w:fill="FFFFFF"/>
          <w14:textFill>
            <w14:solidFill>
              <w14:schemeClr w14:val="tx1"/>
            </w14:solidFill>
          </w14:textFill>
        </w:rPr>
        <w:t>各</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14:textFill>
            <w14:solidFill>
              <w14:schemeClr w14:val="tx1"/>
            </w14:solidFill>
          </w14:textFill>
        </w:rPr>
        <w:t>行业主</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管部门、</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各相关单位</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要</w:t>
      </w:r>
      <w:r>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t>充分运用线上线下手段，采取制作专题节目、印发宣传资料、举办讲座论坛和培训班、以案说法等多种方式，加强窨井盖安全和应急知识的宣传教育，广泛宣传偷盗、损坏窨井盖的严重后果；街道和居委会要动员组织志愿者、党政机关、企事业单位及其他各类社会组织积极参与专项行动，及时发现上报各类窨井盖安全隐患问题和盗窃、损坏窨井盖的违法行为。</w:t>
      </w:r>
    </w:p>
    <w:p>
      <w:pPr>
        <w:pStyle w:val="8"/>
        <w:spacing w:beforeLines="0" w:line="560" w:lineRule="exact"/>
        <w:ind w:firstLine="640" w:firstLineChars="200"/>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pPr>
      <w:r>
        <w:rPr>
          <w:rFonts w:hint="eastAsia" w:ascii="楷体" w:hAnsi="楷体" w:eastAsia="楷体" w:cs="楷体"/>
          <w:b w:val="0"/>
          <w:bCs w:val="0"/>
          <w:color w:val="000000" w:themeColor="text1"/>
          <w:kern w:val="0"/>
          <w:sz w:val="32"/>
          <w:szCs w:val="32"/>
          <w:highlight w:val="none"/>
          <w:shd w:val="clear" w:color="auto" w:fill="FFFFFF"/>
          <w:lang w:bidi="ar"/>
          <w14:textFill>
            <w14:solidFill>
              <w14:schemeClr w14:val="tx1"/>
            </w14:solidFill>
          </w14:textFill>
        </w:rPr>
        <w:t>（</w:t>
      </w:r>
      <w:r>
        <w:rPr>
          <w:rFonts w:hint="eastAsia" w:ascii="楷体" w:hAnsi="楷体" w:eastAsia="楷体" w:cs="楷体"/>
          <w:b w:val="0"/>
          <w:bCs w:val="0"/>
          <w:color w:val="000000" w:themeColor="text1"/>
          <w:kern w:val="0"/>
          <w:sz w:val="32"/>
          <w:szCs w:val="32"/>
          <w:highlight w:val="none"/>
          <w:shd w:val="clear" w:color="auto" w:fill="FFFFFF"/>
          <w:lang w:eastAsia="zh-CN" w:bidi="ar"/>
          <w14:textFill>
            <w14:solidFill>
              <w14:schemeClr w14:val="tx1"/>
            </w14:solidFill>
          </w14:textFill>
        </w:rPr>
        <w:t>三</w:t>
      </w:r>
      <w:r>
        <w:rPr>
          <w:rFonts w:hint="eastAsia" w:ascii="楷体" w:hAnsi="楷体" w:eastAsia="楷体" w:cs="楷体"/>
          <w:b w:val="0"/>
          <w:bCs w:val="0"/>
          <w:color w:val="000000" w:themeColor="text1"/>
          <w:kern w:val="0"/>
          <w:sz w:val="32"/>
          <w:szCs w:val="32"/>
          <w:highlight w:val="none"/>
          <w:shd w:val="clear" w:color="auto" w:fill="FFFFFF"/>
          <w:lang w:bidi="ar"/>
          <w14:textFill>
            <w14:solidFill>
              <w14:schemeClr w14:val="tx1"/>
            </w14:solidFill>
          </w14:textFill>
        </w:rPr>
        <w:t>）</w:t>
      </w:r>
      <w:r>
        <w:rPr>
          <w:rFonts w:hint="eastAsia" w:ascii="楷体" w:hAnsi="楷体" w:eastAsia="楷体" w:cs="楷体"/>
          <w:b w:val="0"/>
          <w:bCs w:val="0"/>
          <w:color w:val="000000" w:themeColor="text1"/>
          <w:kern w:val="0"/>
          <w:sz w:val="32"/>
          <w:szCs w:val="32"/>
          <w:highlight w:val="none"/>
          <w:shd w:val="clear" w:color="auto" w:fill="FFFFFF"/>
          <w:lang w:val="en-US" w:eastAsia="zh-CN" w:bidi="ar"/>
          <w14:textFill>
            <w14:solidFill>
              <w14:schemeClr w14:val="tx1"/>
            </w14:solidFill>
          </w14:textFill>
        </w:rPr>
        <w:t>强化部门联动。</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住房城乡建设、城管执法、工业和信息化等</w:t>
      </w:r>
      <w:r>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t>部门要各司其职、密切配合，形成分工明确、齐抓共管的工作格局</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。各</w:t>
      </w:r>
      <w:r>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t>行业主管部门在日常管理工作中，发现涉嫌盗窃、破坏窨井盖等违法犯罪线索的，及时移送公安机关办理并向检察机关通报；对涉及危害公共安全的公益诉讼案件线索，及时移送检察机关办理。公安机关、检察机关办案中发现</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存在</w:t>
      </w:r>
      <w:r>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t>窨井盖管理漏洞、影响窨井盖安全的情形，及时向行业主管部门通报，并共同督促整改。</w:t>
      </w:r>
    </w:p>
    <w:p>
      <w:pPr>
        <w:pStyle w:val="8"/>
        <w:spacing w:beforeLines="0" w:line="560" w:lineRule="exact"/>
        <w:ind w:firstLine="640" w:firstLineChars="200"/>
        <w:rPr>
          <w:rFonts w:hint="eastAsia" w:ascii="Times New Roman" w:hAnsi="Times New Roman" w:eastAsia="仿宋_GB2312" w:cs="Times New Roman"/>
          <w:b w:val="0"/>
          <w:bCs w:val="0"/>
          <w:color w:val="000000"/>
          <w:sz w:val="32"/>
          <w:szCs w:val="32"/>
          <w:highlight w:val="none"/>
          <w:shd w:val="clear" w:color="auto" w:fill="FFFFFF"/>
          <w:lang w:val="en-US" w:eastAsia="zh-CN"/>
        </w:rPr>
      </w:pPr>
      <w:r>
        <w:rPr>
          <w:rFonts w:hint="eastAsia" w:ascii="楷体" w:hAnsi="楷体" w:eastAsia="楷体" w:cs="楷体"/>
          <w:b w:val="0"/>
          <w:bCs w:val="0"/>
          <w:color w:val="000000" w:themeColor="text1"/>
          <w:kern w:val="0"/>
          <w:sz w:val="32"/>
          <w:szCs w:val="32"/>
          <w:highlight w:val="none"/>
          <w:shd w:val="clear" w:color="auto" w:fill="FFFFFF"/>
          <w:lang w:val="en-US" w:eastAsia="zh-CN"/>
          <w14:textFill>
            <w14:solidFill>
              <w14:schemeClr w14:val="tx1"/>
            </w14:solidFill>
          </w14:textFill>
        </w:rPr>
        <w:t>（四）保障资金投入。</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供水、排水、燃气、</w:t>
      </w:r>
      <w:r>
        <w:rPr>
          <w:rFonts w:hint="eastAsia" w:ascii="Calibri" w:hAnsi="Calibri" w:eastAsia="仿宋_GB2312" w:cs="Times New Roman"/>
          <w:b w:val="0"/>
          <w:bCs w:val="0"/>
          <w:i w:val="0"/>
          <w:caps w:val="0"/>
          <w:color w:val="000000"/>
          <w:spacing w:val="0"/>
          <w:kern w:val="0"/>
          <w:sz w:val="32"/>
          <w:szCs w:val="32"/>
          <w:highlight w:val="none"/>
          <w:shd w:val="clear"/>
          <w:lang w:val="en-US" w:eastAsia="zh-CN"/>
        </w:rPr>
        <w:t>电力</w:t>
      </w:r>
      <w:r>
        <w:rPr>
          <w:rFonts w:hint="eastAsia" w:ascii="Times New Roman" w:hAnsi="Times New Roman" w:eastAsia="仿宋_GB2312" w:cs="Times New Roman"/>
          <w:b w:val="0"/>
          <w:bCs w:val="0"/>
          <w:i w:val="0"/>
          <w:caps w:val="0"/>
          <w:color w:val="000000"/>
          <w:spacing w:val="0"/>
          <w:kern w:val="0"/>
          <w:sz w:val="32"/>
          <w:szCs w:val="32"/>
          <w:highlight w:val="none"/>
          <w:shd w:val="clear"/>
          <w:lang w:val="zh-CN" w:eastAsia="zh-CN"/>
        </w:rPr>
        <w:t>、通信、广播电视等</w:t>
      </w:r>
      <w:r>
        <w:rPr>
          <w:rFonts w:hint="eastAsia" w:ascii="Times New Roman" w:hAnsi="Times New Roman" w:eastAsia="仿宋_GB2312" w:cs="Times New Roman"/>
          <w:b w:val="0"/>
          <w:bCs w:val="0"/>
          <w:color w:val="000000"/>
          <w:kern w:val="0"/>
          <w:sz w:val="32"/>
          <w:szCs w:val="32"/>
          <w:highlight w:val="none"/>
          <w:lang w:val="zh-CN" w:eastAsia="zh-CN" w:bidi="ar"/>
        </w:rPr>
        <w:t>各</w:t>
      </w:r>
      <w:r>
        <w:rPr>
          <w:rFonts w:hint="eastAsia" w:ascii="Times New Roman" w:hAnsi="Times New Roman" w:eastAsia="仿宋_GB2312" w:cs="Times New Roman"/>
          <w:b w:val="0"/>
          <w:bCs w:val="0"/>
          <w:color w:val="000000"/>
          <w:kern w:val="0"/>
          <w:sz w:val="32"/>
          <w:szCs w:val="32"/>
          <w:highlight w:val="none"/>
          <w:lang w:val="zh-CN" w:bidi="ar"/>
        </w:rPr>
        <w:t>窨井盖所属产权单位负责各自窨井盖的普查、</w:t>
      </w:r>
      <w:r>
        <w:rPr>
          <w:rFonts w:hint="eastAsia" w:eastAsia="仿宋_GB2312" w:cs="Times New Roman"/>
          <w:b w:val="0"/>
          <w:bCs w:val="0"/>
          <w:color w:val="000000"/>
          <w:sz w:val="32"/>
          <w:szCs w:val="32"/>
          <w:highlight w:val="none"/>
          <w:shd w:val="clear" w:color="auto" w:fill="FFFFFF"/>
          <w:lang w:val="en-US" w:eastAsia="zh-CN"/>
        </w:rPr>
        <w:t>病害</w:t>
      </w:r>
      <w:r>
        <w:rPr>
          <w:rFonts w:hint="eastAsia" w:ascii="Times New Roman" w:hAnsi="Times New Roman" w:eastAsia="仿宋_GB2312" w:cs="Times New Roman"/>
          <w:b w:val="0"/>
          <w:bCs w:val="0"/>
          <w:color w:val="000000"/>
          <w:kern w:val="0"/>
          <w:sz w:val="32"/>
          <w:szCs w:val="32"/>
          <w:highlight w:val="none"/>
          <w:lang w:val="zh-CN" w:bidi="ar"/>
        </w:rPr>
        <w:t>治理费用。</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市管排水、照明设施窨井盖的普查和</w:t>
      </w:r>
      <w:r>
        <w:rPr>
          <w:rFonts w:hint="eastAsia" w:eastAsia="仿宋_GB2312" w:cs="Times New Roman"/>
          <w:b w:val="0"/>
          <w:bCs w:val="0"/>
          <w:color w:val="000000"/>
          <w:sz w:val="32"/>
          <w:szCs w:val="32"/>
          <w:highlight w:val="none"/>
          <w:shd w:val="clear" w:color="auto" w:fill="FFFFFF"/>
          <w:lang w:val="en-US" w:eastAsia="zh-CN"/>
        </w:rPr>
        <w:t>病害</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治理、</w:t>
      </w:r>
      <w:r>
        <w:rPr>
          <w:rFonts w:hint="eastAsia" w:ascii="Times New Roman" w:hAnsi="Times New Roman" w:eastAsia="仿宋_GB2312" w:cs="Times New Roman"/>
          <w:b w:val="0"/>
          <w:bCs w:val="0"/>
          <w:color w:val="000000"/>
          <w:sz w:val="32"/>
          <w:szCs w:val="32"/>
          <w:highlight w:val="none"/>
          <w:shd w:val="clear" w:color="auto" w:fill="FFFFFF"/>
          <w:lang w:val="en-US" w:eastAsia="zh-CN"/>
        </w:rPr>
        <w:t>市管道路窨井盖抽查复核、市级窨井盖信息系统建设所需经费由市财政承担</w:t>
      </w:r>
      <w:r>
        <w:rPr>
          <w:rFonts w:hint="eastAsia" w:eastAsia="仿宋_GB2312" w:cs="Times New Roman"/>
          <w:b w:val="0"/>
          <w:bCs w:val="0"/>
          <w:color w:val="000000"/>
          <w:sz w:val="32"/>
          <w:szCs w:val="32"/>
          <w:highlight w:val="none"/>
          <w:shd w:val="clear" w:color="auto" w:fill="FFFFFF"/>
          <w:lang w:val="en-US" w:eastAsia="zh-CN"/>
        </w:rPr>
        <w:t>，各</w:t>
      </w:r>
      <w:r>
        <w:rPr>
          <w:rFonts w:hint="eastAsia" w:eastAsia="仿宋_GB2312" w:cs="Times New Roman"/>
          <w:b w:val="0"/>
          <w:bCs w:val="0"/>
          <w:color w:val="000000"/>
          <w:sz w:val="32"/>
          <w:szCs w:val="32"/>
          <w:highlight w:val="none"/>
          <w:shd w:val="clear" w:color="auto" w:fill="FFFFFF"/>
          <w:lang w:val="en-US" w:eastAsia="zh-CN"/>
        </w:rPr>
        <w:t>城</w:t>
      </w:r>
      <w:r>
        <w:rPr>
          <w:rFonts w:hint="eastAsia" w:eastAsia="仿宋_GB2312" w:cs="Times New Roman"/>
          <w:b w:val="0"/>
          <w:bCs w:val="0"/>
          <w:color w:val="000000"/>
          <w:sz w:val="32"/>
          <w:szCs w:val="32"/>
          <w:highlight w:val="none"/>
          <w:shd w:val="clear" w:color="auto" w:fill="FFFFFF"/>
          <w:lang w:val="en-US" w:eastAsia="zh-CN"/>
        </w:rPr>
        <w:t>区政府（</w:t>
      </w:r>
      <w:r>
        <w:rPr>
          <w:rFonts w:hint="eastAsia" w:eastAsia="仿宋_GB2312" w:cs="Times New Roman"/>
          <w:b w:val="0"/>
          <w:bCs w:val="0"/>
          <w:color w:val="000000"/>
          <w:sz w:val="32"/>
          <w:szCs w:val="32"/>
          <w:highlight w:val="none"/>
          <w:shd w:val="clear" w:color="auto" w:fill="FFFFFF"/>
          <w:lang w:val="en-US" w:eastAsia="zh-CN"/>
        </w:rPr>
        <w:t>新区</w:t>
      </w:r>
      <w:r>
        <w:rPr>
          <w:rFonts w:hint="eastAsia" w:eastAsia="仿宋_GB2312" w:cs="Times New Roman"/>
          <w:b w:val="0"/>
          <w:bCs w:val="0"/>
          <w:color w:val="000000"/>
          <w:sz w:val="32"/>
          <w:szCs w:val="32"/>
          <w:highlight w:val="none"/>
          <w:shd w:val="clear" w:color="auto" w:fill="FFFFFF"/>
          <w:lang w:val="en-US" w:eastAsia="zh-CN"/>
        </w:rPr>
        <w:t>管委会）做好各自财政保</w:t>
      </w:r>
      <w:r>
        <w:rPr>
          <w:rFonts w:hint="eastAsia" w:ascii="Times New Roman" w:hAnsi="Times New Roman" w:eastAsia="仿宋_GB2312" w:cs="Times New Roman"/>
          <w:b w:val="0"/>
          <w:bCs w:val="0"/>
          <w:color w:val="000000"/>
          <w:sz w:val="32"/>
          <w:szCs w:val="32"/>
          <w:highlight w:val="none"/>
          <w:shd w:val="clear" w:color="auto" w:fill="FFFFFF"/>
          <w:lang w:val="en-US" w:eastAsia="zh-CN"/>
        </w:rPr>
        <w:t>障工作。</w:t>
      </w:r>
      <w:r>
        <w:rPr>
          <w:rFonts w:hint="eastAsia" w:ascii="Times New Roman" w:hAnsi="Times New Roman" w:eastAsia="仿宋_GB2312" w:cs="Times New Roman"/>
          <w:b w:val="0"/>
          <w:bCs w:val="0"/>
          <w:color w:val="000000"/>
          <w:sz w:val="32"/>
          <w:szCs w:val="32"/>
          <w:highlight w:val="none"/>
          <w:u w:val="none"/>
          <w:shd w:val="clear" w:color="auto" w:fill="FFFFFF"/>
          <w:lang w:val="en-US" w:eastAsia="zh-CN"/>
        </w:rPr>
        <w:t>产权不明窨井盖病害治理按照管辖范围由各</w:t>
      </w:r>
      <w:r>
        <w:rPr>
          <w:rFonts w:hint="eastAsia" w:ascii="Times New Roman" w:hAnsi="Times New Roman" w:eastAsia="仿宋_GB2312" w:cs="Times New Roman"/>
          <w:b w:val="0"/>
          <w:bCs w:val="0"/>
          <w:color w:val="000000"/>
          <w:sz w:val="32"/>
          <w:szCs w:val="32"/>
          <w:highlight w:val="none"/>
          <w:u w:val="none"/>
          <w:shd w:val="clear" w:color="auto" w:fill="FFFFFF"/>
          <w:lang w:val="en-US" w:eastAsia="zh-CN"/>
        </w:rPr>
        <w:t>城</w:t>
      </w:r>
      <w:r>
        <w:rPr>
          <w:rFonts w:hint="eastAsia" w:ascii="Times New Roman" w:hAnsi="Times New Roman" w:eastAsia="仿宋_GB2312" w:cs="Times New Roman"/>
          <w:b w:val="0"/>
          <w:bCs w:val="0"/>
          <w:color w:val="000000"/>
          <w:sz w:val="32"/>
          <w:szCs w:val="32"/>
          <w:highlight w:val="none"/>
          <w:u w:val="none"/>
          <w:shd w:val="clear" w:color="auto" w:fill="FFFFFF"/>
          <w:lang w:val="en-US" w:eastAsia="zh-CN"/>
        </w:rPr>
        <w:t>区财政出资治理，待产权明确后由产权单位负责</w:t>
      </w:r>
      <w:r>
        <w:rPr>
          <w:rFonts w:hint="eastAsia" w:ascii="Times New Roman" w:hAnsi="Times New Roman" w:eastAsia="仿宋_GB2312" w:cs="Times New Roman"/>
          <w:b w:val="0"/>
          <w:bCs w:val="0"/>
          <w:color w:val="000000"/>
          <w:sz w:val="32"/>
          <w:szCs w:val="32"/>
          <w:highlight w:val="none"/>
          <w:shd w:val="clear" w:color="auto" w:fill="FFFFFF"/>
          <w:lang w:val="en-US" w:eastAsia="zh-CN"/>
        </w:rPr>
        <w:t>。</w:t>
      </w:r>
    </w:p>
    <w:p>
      <w:pPr>
        <w:widowControl/>
        <w:spacing w:beforeLines="0" w:line="560" w:lineRule="exact"/>
        <w:ind w:firstLine="640" w:firstLineChars="200"/>
        <w:jc w:val="both"/>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pPr>
      <w:r>
        <w:rPr>
          <w:rFonts w:hint="eastAsia" w:ascii="楷体" w:hAnsi="楷体" w:eastAsia="楷体" w:cs="楷体"/>
          <w:b w:val="0"/>
          <w:bCs w:val="0"/>
          <w:color w:val="000000" w:themeColor="text1"/>
          <w:kern w:val="0"/>
          <w:sz w:val="32"/>
          <w:szCs w:val="32"/>
          <w:highlight w:val="none"/>
          <w:shd w:val="clear" w:color="auto" w:fill="FFFFFF"/>
          <w:lang w:bidi="ar-SA"/>
          <w14:textFill>
            <w14:solidFill>
              <w14:schemeClr w14:val="tx1"/>
            </w14:solidFill>
          </w14:textFill>
        </w:rPr>
        <w:t>（</w:t>
      </w:r>
      <w:r>
        <w:rPr>
          <w:rFonts w:hint="eastAsia" w:ascii="楷体" w:hAnsi="楷体" w:eastAsia="楷体" w:cs="楷体"/>
          <w:b w:val="0"/>
          <w:bCs w:val="0"/>
          <w:color w:val="000000" w:themeColor="text1"/>
          <w:kern w:val="0"/>
          <w:sz w:val="32"/>
          <w:szCs w:val="32"/>
          <w:highlight w:val="none"/>
          <w:shd w:val="clear" w:color="auto" w:fill="FFFFFF"/>
          <w:lang w:val="en-US" w:eastAsia="zh-CN" w:bidi="ar-SA"/>
          <w14:textFill>
            <w14:solidFill>
              <w14:schemeClr w14:val="tx1"/>
            </w14:solidFill>
          </w14:textFill>
        </w:rPr>
        <w:t>五</w:t>
      </w:r>
      <w:r>
        <w:rPr>
          <w:rFonts w:hint="eastAsia" w:ascii="楷体" w:hAnsi="楷体" w:eastAsia="楷体" w:cs="楷体"/>
          <w:b w:val="0"/>
          <w:bCs w:val="0"/>
          <w:color w:val="000000" w:themeColor="text1"/>
          <w:kern w:val="0"/>
          <w:sz w:val="32"/>
          <w:szCs w:val="32"/>
          <w:highlight w:val="none"/>
          <w:shd w:val="clear" w:color="auto" w:fill="FFFFFF"/>
          <w:lang w:bidi="ar-SA"/>
          <w14:textFill>
            <w14:solidFill>
              <w14:schemeClr w14:val="tx1"/>
            </w14:solidFill>
          </w14:textFill>
        </w:rPr>
        <w:t>）严肃追责问责。</w:t>
      </w:r>
      <w:r>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t>各有关部门发现有对工作不认真、排查进度缓慢、隐患整改不彻底、弄虚作假、滥用职权等行为的单位或个人，要严肃追究相关人员的责任，因责任和措施落实不到位导致发生事故的，将依法依规严肃追责问责，造成重大伤亡事故或者造成其他严重后果的，按照最高</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人民</w:t>
      </w:r>
      <w:r>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t>法院、最高</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人民</w:t>
      </w:r>
      <w:r>
        <w:rPr>
          <w:rFonts w:hint="eastAsia" w:ascii="仿宋_GB2312" w:hAnsi="仿宋_GB2312" w:eastAsia="仿宋_GB2312" w:cs="仿宋_GB2312"/>
          <w:b w:val="0"/>
          <w:bCs w:val="0"/>
          <w:color w:val="000000" w:themeColor="text1"/>
          <w:kern w:val="0"/>
          <w:sz w:val="32"/>
          <w:szCs w:val="32"/>
          <w:highlight w:val="none"/>
          <w:shd w:val="clear" w:color="auto" w:fill="FFFFFF"/>
          <w:lang w:bidi="ar"/>
          <w14:textFill>
            <w14:solidFill>
              <w14:schemeClr w14:val="tx1"/>
            </w14:solidFill>
          </w14:textFill>
        </w:rPr>
        <w:t>检察院、公安部《关于办理涉窨井盖相关刑事案件的指导意见》进行处理。</w:t>
      </w:r>
    </w:p>
    <w:p>
      <w:pPr>
        <w:pBdr>
          <w:top w:val="none" w:color="auto" w:sz="0" w:space="0"/>
          <w:left w:val="none" w:color="auto" w:sz="0" w:space="0"/>
          <w:bottom w:val="none" w:color="auto" w:sz="0" w:space="0"/>
          <w:right w:val="none" w:color="auto" w:sz="0" w:space="0"/>
        </w:pBdr>
        <w:spacing w:beforeLines="0" w:line="560" w:lineRule="exact"/>
        <w:ind w:firstLine="640" w:firstLineChars="200"/>
        <w:jc w:val="both"/>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highlight w:val="none"/>
          <w:shd w:val="clear" w:color="auto" w:fill="FFFFFF"/>
          <w:lang w:eastAsia="zh-CN" w:bidi="ar-SA"/>
          <w14:textFill>
            <w14:solidFill>
              <w14:schemeClr w14:val="tx1"/>
            </w14:solidFill>
          </w14:textFill>
        </w:rPr>
        <w:t>（六）加强信息报送。</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各县区政府（</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新区</w:t>
      </w:r>
      <w:r>
        <w:rPr>
          <w:rFonts w:hint="eastAsia" w:ascii="仿宋_GB2312" w:hAnsi="微软雅黑" w:eastAsia="仿宋_GB2312" w:cs="宋体"/>
          <w:b w:val="0"/>
          <w:bCs w:val="0"/>
          <w:color w:val="000000" w:themeColor="text1"/>
          <w:kern w:val="0"/>
          <w:sz w:val="32"/>
          <w:szCs w:val="32"/>
          <w:highlight w:val="none"/>
          <w:lang w:val="en-US" w:eastAsia="zh-CN" w:bidi="ar"/>
          <w14:textFill>
            <w14:solidFill>
              <w14:schemeClr w14:val="tx1"/>
            </w14:solidFill>
          </w14:textFill>
        </w:rPr>
        <w:t>管委会）、</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各行业主管部门、各窨井盖产权单位要明确专人负责信息调度和上报工作，建立联络员制度，</w:t>
      </w:r>
      <w:r>
        <w:rPr>
          <w:rFonts w:hint="default" w:ascii="Times New Roman" w:hAnsi="Times New Roman" w:eastAsia="仿宋_GB2312" w:cs="Times New Roman"/>
          <w:b w:val="0"/>
          <w:bCs w:val="0"/>
          <w:color w:val="000000" w:themeColor="text1"/>
          <w:kern w:val="0"/>
          <w:sz w:val="32"/>
          <w:szCs w:val="32"/>
          <w:highlight w:val="none"/>
          <w:shd w:val="clear" w:color="auto" w:fill="FFFFFF"/>
          <w:lang w:eastAsia="zh-CN" w:bidi="ar"/>
          <w14:textFill>
            <w14:solidFill>
              <w14:schemeClr w14:val="tx1"/>
            </w14:solidFill>
          </w14:textFill>
        </w:rPr>
        <w:t>于202</w:t>
      </w:r>
      <w:r>
        <w:rPr>
          <w:rFonts w:hint="default" w:ascii="Times New Roman" w:hAnsi="Times New Roman" w:eastAsia="仿宋_GB2312" w:cs="Times New Roman"/>
          <w:b w:val="0"/>
          <w:bCs w:val="0"/>
          <w:color w:val="000000" w:themeColor="text1"/>
          <w:kern w:val="0"/>
          <w:sz w:val="32"/>
          <w:szCs w:val="32"/>
          <w:highlight w:val="none"/>
          <w:shd w:val="clear" w:color="auto" w:fill="FFFFFF"/>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kern w:val="0"/>
          <w:sz w:val="32"/>
          <w:szCs w:val="32"/>
          <w:highlight w:val="none"/>
          <w:shd w:val="clear" w:color="auto" w:fill="FFFFFF"/>
          <w:lang w:eastAsia="zh-CN" w:bidi="ar"/>
          <w14:textFill>
            <w14:solidFill>
              <w14:schemeClr w14:val="tx1"/>
            </w14:solidFill>
          </w14:textFill>
        </w:rPr>
        <w:t>年×月×日前将联络员信息报送市住房城乡建设局。自202</w:t>
      </w:r>
      <w:r>
        <w:rPr>
          <w:rFonts w:hint="default" w:ascii="Times New Roman" w:hAnsi="Times New Roman" w:eastAsia="仿宋_GB2312" w:cs="Times New Roman"/>
          <w:b w:val="0"/>
          <w:bCs w:val="0"/>
          <w:color w:val="000000" w:themeColor="text1"/>
          <w:kern w:val="0"/>
          <w:sz w:val="32"/>
          <w:szCs w:val="32"/>
          <w:highlight w:val="none"/>
          <w:shd w:val="clear" w:color="auto" w:fill="FFFFFF"/>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kern w:val="0"/>
          <w:sz w:val="32"/>
          <w:szCs w:val="32"/>
          <w:highlight w:val="none"/>
          <w:shd w:val="clear" w:color="auto" w:fill="FFFFFF"/>
          <w:lang w:eastAsia="zh-CN" w:bidi="ar"/>
          <w14:textFill>
            <w14:solidFill>
              <w14:schemeClr w14:val="tx1"/>
            </w14:solidFill>
          </w14:textFill>
        </w:rPr>
        <w:t>年×月起，请各县区政府（</w:t>
      </w:r>
      <w:r>
        <w:rPr>
          <w:rFonts w:hint="default" w:ascii="Times New Roman" w:hAnsi="Times New Roman" w:eastAsia="仿宋_GB2312" w:cs="Times New Roman"/>
          <w:b w:val="0"/>
          <w:bCs w:val="0"/>
          <w:color w:val="000000" w:themeColor="text1"/>
          <w:kern w:val="0"/>
          <w:sz w:val="32"/>
          <w:szCs w:val="32"/>
          <w:highlight w:val="none"/>
          <w:shd w:val="clear" w:color="auto" w:fill="FFFFFF"/>
          <w:lang w:eastAsia="zh-CN" w:bidi="ar"/>
          <w14:textFill>
            <w14:solidFill>
              <w14:schemeClr w14:val="tx1"/>
            </w14:solidFill>
          </w14:textFill>
        </w:rPr>
        <w:t>新区</w:t>
      </w:r>
      <w:r>
        <w:rPr>
          <w:rFonts w:hint="default" w:ascii="Times New Roman" w:hAnsi="Times New Roman" w:eastAsia="仿宋_GB2312" w:cs="Times New Roman"/>
          <w:b w:val="0"/>
          <w:bCs w:val="0"/>
          <w:color w:val="000000" w:themeColor="text1"/>
          <w:kern w:val="0"/>
          <w:sz w:val="32"/>
          <w:szCs w:val="32"/>
          <w:highlight w:val="none"/>
          <w:shd w:val="clear" w:color="auto" w:fill="FFFFFF"/>
          <w:lang w:eastAsia="zh-CN" w:bidi="ar"/>
          <w14:textFill>
            <w14:solidFill>
              <w14:schemeClr w14:val="tx1"/>
            </w14:solidFill>
          </w14:textFill>
        </w:rPr>
        <w:t>管委会</w:t>
      </w:r>
      <w:r>
        <w:rPr>
          <w:rFonts w:hint="default" w:ascii="Times New Roman" w:hAnsi="Times New Roman" w:eastAsia="仿宋_GB2312" w:cs="Times New Roman"/>
          <w:b w:val="0"/>
          <w:bCs w:val="0"/>
          <w:color w:val="000000"/>
          <w:kern w:val="2"/>
          <w:sz w:val="32"/>
          <w:szCs w:val="32"/>
          <w:highlight w:val="none"/>
          <w:shd w:val="clear" w:color="auto" w:fill="FFFFFF"/>
          <w:lang w:eastAsia="zh-CN" w:bidi="ar"/>
        </w:rPr>
        <w:t>）</w:t>
      </w:r>
      <w:r>
        <w:rPr>
          <w:rFonts w:hint="default" w:ascii="Times New Roman" w:hAnsi="Times New Roman" w:eastAsia="仿宋_GB2312" w:cs="Times New Roman"/>
          <w:b w:val="0"/>
          <w:bCs w:val="0"/>
          <w:color w:val="000000"/>
          <w:kern w:val="2"/>
          <w:sz w:val="32"/>
          <w:szCs w:val="32"/>
          <w:highlight w:val="none"/>
          <w:u w:val="none"/>
          <w:shd w:val="clear" w:color="auto" w:fill="FFFFFF"/>
          <w:lang w:eastAsia="zh-CN" w:bidi="ar"/>
        </w:rPr>
        <w:t>、各行业主管部门</w:t>
      </w:r>
      <w:r>
        <w:rPr>
          <w:rFonts w:hint="default" w:ascii="Times New Roman" w:hAnsi="Times New Roman" w:eastAsia="仿宋_GB2312" w:cs="Times New Roman"/>
          <w:b w:val="0"/>
          <w:bCs w:val="0"/>
          <w:color w:val="000000"/>
          <w:kern w:val="2"/>
          <w:sz w:val="32"/>
          <w:szCs w:val="32"/>
          <w:highlight w:val="none"/>
          <w:shd w:val="clear" w:color="auto" w:fill="FFFFFF"/>
          <w:lang w:eastAsia="zh-CN" w:bidi="ar"/>
        </w:rPr>
        <w:t>于每月</w:t>
      </w:r>
      <w:r>
        <w:rPr>
          <w:rFonts w:hint="default" w:ascii="Times New Roman" w:hAnsi="Times New Roman" w:eastAsia="仿宋_GB2312" w:cs="Times New Roman"/>
          <w:b w:val="0"/>
          <w:bCs w:val="0"/>
          <w:color w:val="000000"/>
          <w:kern w:val="2"/>
          <w:sz w:val="32"/>
          <w:szCs w:val="32"/>
          <w:highlight w:val="none"/>
          <w:shd w:val="clear" w:color="auto" w:fill="FFFFFF"/>
          <w:lang w:val="en-US" w:eastAsia="zh-CN" w:bidi="ar"/>
        </w:rPr>
        <w:t>2</w:t>
      </w:r>
      <w:r>
        <w:rPr>
          <w:rFonts w:hint="default" w:ascii="Times New Roman" w:hAnsi="Times New Roman" w:eastAsia="仿宋_GB2312" w:cs="Times New Roman"/>
          <w:b w:val="0"/>
          <w:bCs w:val="0"/>
          <w:color w:val="000000"/>
          <w:kern w:val="2"/>
          <w:sz w:val="32"/>
          <w:szCs w:val="32"/>
          <w:highlight w:val="none"/>
          <w:shd w:val="clear" w:color="auto" w:fill="FFFFFF"/>
          <w:lang w:eastAsia="zh-CN" w:bidi="ar"/>
        </w:rPr>
        <w:t>日前将上个月进展情况（附件</w:t>
      </w:r>
      <w:r>
        <w:rPr>
          <w:rFonts w:hint="default" w:ascii="Times New Roman" w:hAnsi="Times New Roman" w:eastAsia="仿宋_GB2312" w:cs="Times New Roman"/>
          <w:b w:val="0"/>
          <w:bCs w:val="0"/>
          <w:color w:val="000000"/>
          <w:kern w:val="2"/>
          <w:sz w:val="32"/>
          <w:szCs w:val="32"/>
          <w:highlight w:val="none"/>
          <w:shd w:val="clear" w:color="auto" w:fill="FFFFFF"/>
          <w:lang w:val="en-US" w:eastAsia="zh-CN" w:bidi="ar"/>
        </w:rPr>
        <w:t>2</w:t>
      </w:r>
      <w:r>
        <w:rPr>
          <w:rFonts w:hint="default" w:ascii="Times New Roman" w:hAnsi="Times New Roman" w:eastAsia="仿宋_GB2312" w:cs="Times New Roman"/>
          <w:b w:val="0"/>
          <w:bCs w:val="0"/>
          <w:color w:val="000000"/>
          <w:kern w:val="2"/>
          <w:sz w:val="32"/>
          <w:szCs w:val="32"/>
          <w:highlight w:val="none"/>
          <w:shd w:val="clear" w:color="auto" w:fill="FFFFFF"/>
          <w:lang w:eastAsia="zh-CN" w:bidi="ar"/>
        </w:rPr>
        <w:t>）</w:t>
      </w:r>
      <w:r>
        <w:rPr>
          <w:rFonts w:hint="eastAsia" w:ascii="Times New Roman" w:hAnsi="Times New Roman" w:eastAsia="仿宋_GB2312" w:cs="Times New Roman"/>
          <w:b w:val="0"/>
          <w:bCs w:val="0"/>
          <w:color w:val="000000"/>
          <w:kern w:val="2"/>
          <w:sz w:val="32"/>
          <w:szCs w:val="32"/>
          <w:highlight w:val="none"/>
          <w:shd w:val="clear" w:color="auto" w:fill="FFFFFF"/>
          <w:lang w:eastAsia="zh-CN" w:bidi="ar"/>
        </w:rPr>
        <w:t>报送</w:t>
      </w:r>
      <w:r>
        <w:rPr>
          <w:rFonts w:hint="eastAsia" w:ascii="仿宋_GB2312" w:hAnsi="仿宋_GB2312" w:eastAsia="仿宋_GB2312" w:cs="仿宋_GB2312"/>
          <w:b w:val="0"/>
          <w:bCs w:val="0"/>
          <w:color w:val="000000" w:themeColor="text1"/>
          <w:kern w:val="0"/>
          <w:sz w:val="32"/>
          <w:szCs w:val="32"/>
          <w:highlight w:val="none"/>
          <w:shd w:val="clear" w:color="auto" w:fill="FFFFFF"/>
          <w:lang w:eastAsia="zh-CN" w:bidi="ar"/>
          <w14:textFill>
            <w14:solidFill>
              <w14:schemeClr w14:val="tx1"/>
            </w14:solidFill>
          </w14:textFill>
        </w:rPr>
        <w:t>市住房城乡建设局。</w:t>
      </w:r>
    </w:p>
    <w:p>
      <w:pPr>
        <w:pStyle w:val="8"/>
        <w:spacing w:beforeLines="0" w:line="560" w:lineRule="exact"/>
        <w:ind w:left="0" w:leftChars="0" w:firstLine="640" w:firstLineChars="200"/>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pPr>
    </w:p>
    <w:p>
      <w:pPr>
        <w:pStyle w:val="8"/>
        <w:spacing w:beforeLines="0" w:line="560" w:lineRule="exact"/>
        <w:ind w:left="0" w:leftChars="0" w:firstLine="640" w:firstLineChars="200"/>
        <w:rPr>
          <w:rFonts w:hint="default" w:ascii="Times New Roman" w:hAnsi="Times New Roman" w:eastAsia="仿宋_GB2312" w:cs="Times New Roman"/>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附件：1.窨井盖常见问题的维修措施及技术标准</w:t>
      </w:r>
    </w:p>
    <w:p>
      <w:pPr>
        <w:pStyle w:val="8"/>
        <w:spacing w:beforeLines="0" w:line="560" w:lineRule="exact"/>
        <w:ind w:left="0" w:leftChars="0" w:firstLine="1600" w:firstLineChars="500"/>
        <w:rPr>
          <w:rFonts w:hint="default" w:ascii="Times New Roman" w:hAnsi="Times New Roman" w:eastAsia="仿宋_GB2312" w:cs="Times New Roman"/>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2.城市窨井盖问题治理专项整治排查表</w:t>
      </w:r>
    </w:p>
    <w:p>
      <w:pPr>
        <w:pStyle w:val="8"/>
        <w:spacing w:beforeLines="0" w:line="560" w:lineRule="exact"/>
        <w:ind w:firstLine="1600" w:firstLineChars="500"/>
        <w:rPr>
          <w:rFonts w:hint="default" w:ascii="Times New Roman" w:hAnsi="Times New Roman" w:eastAsia="仿宋_GB2312" w:cs="Times New Roman"/>
          <w:b w:val="0"/>
          <w:bCs w:val="0"/>
          <w:color w:val="000000" w:themeColor="text1"/>
          <w:sz w:val="32"/>
          <w:szCs w:val="32"/>
          <w:highlight w:val="none"/>
          <w:lang w:bidi="ar"/>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3.柳州市城市窨井盖问题治理专项行动联络员名单</w:t>
      </w:r>
    </w:p>
    <w:p>
      <w:pPr>
        <w:spacing w:line="240" w:lineRule="auto"/>
        <w:rPr>
          <w:rFonts w:hint="eastAsia" w:ascii="方正黑体_GBK" w:hAnsi="方正黑体_GBK" w:eastAsia="方正黑体_GBK" w:cs="方正黑体_GBK"/>
          <w:b w:val="0"/>
          <w:bCs w:val="0"/>
          <w:color w:val="000000" w:themeColor="text1"/>
          <w:sz w:val="32"/>
          <w:szCs w:val="32"/>
          <w:lang w:bidi="ar"/>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bidi="ar"/>
          <w14:textFill>
            <w14:solidFill>
              <w14:schemeClr w14:val="tx1"/>
            </w14:solidFill>
          </w14:textFill>
        </w:rPr>
        <w:br w:type="page"/>
      </w:r>
    </w:p>
    <w:p>
      <w:pPr>
        <w:spacing w:line="590" w:lineRule="exact"/>
        <w:rPr>
          <w:rFonts w:hint="eastAsia" w:ascii="黑体" w:hAnsi="黑体" w:eastAsia="黑体" w:cs="黑体"/>
          <w:b w:val="0"/>
          <w:bCs w:val="0"/>
          <w:color w:val="000000" w:themeColor="text1"/>
          <w:sz w:val="32"/>
          <w:szCs w:val="32"/>
          <w:lang w:bidi="ar"/>
          <w14:textFill>
            <w14:solidFill>
              <w14:schemeClr w14:val="tx1"/>
            </w14:solidFill>
          </w14:textFill>
        </w:rPr>
      </w:pPr>
      <w:r>
        <w:rPr>
          <w:rFonts w:hint="eastAsia" w:ascii="黑体" w:hAnsi="黑体" w:eastAsia="黑体" w:cs="黑体"/>
          <w:b w:val="0"/>
          <w:bCs w:val="0"/>
          <w:color w:val="000000" w:themeColor="text1"/>
          <w:sz w:val="32"/>
          <w:szCs w:val="32"/>
          <w:lang w:bidi="ar"/>
          <w14:textFill>
            <w14:solidFill>
              <w14:schemeClr w14:val="tx1"/>
            </w14:solidFill>
          </w14:textFill>
        </w:rPr>
        <w:t>附件1</w:t>
      </w:r>
    </w:p>
    <w:p>
      <w:pPr>
        <w:spacing w:before="411" w:beforeLines="100" w:after="411" w:afterLines="100" w:line="590" w:lineRule="exact"/>
        <w:jc w:val="center"/>
        <w:rPr>
          <w:rFonts w:hint="eastAsia" w:ascii="方正小标宋_GBK" w:hAnsi="宋体" w:eastAsia="方正小标宋_GBK" w:cs="仿宋_GB2312"/>
          <w:b w:val="0"/>
          <w:bCs w:val="0"/>
          <w:color w:val="000000"/>
          <w:sz w:val="44"/>
          <w:szCs w:val="44"/>
          <w:lang w:bidi="ar"/>
        </w:rPr>
      </w:pPr>
      <w:r>
        <w:rPr>
          <w:rFonts w:hint="eastAsia" w:ascii="方正小标宋_GBK" w:hAnsi="宋体" w:eastAsia="方正小标宋_GBK" w:cs="仿宋_GB2312"/>
          <w:b w:val="0"/>
          <w:bCs w:val="0"/>
          <w:color w:val="000000"/>
          <w:sz w:val="44"/>
          <w:szCs w:val="44"/>
          <w:lang w:bidi="ar"/>
        </w:rPr>
        <w:t>窨井盖常见</w:t>
      </w:r>
      <w:r>
        <w:rPr>
          <w:rFonts w:hint="eastAsia" w:ascii="方正小标宋_GBK" w:hAnsi="宋体" w:eastAsia="方正小标宋_GBK" w:cs="仿宋_GB2312"/>
          <w:b w:val="0"/>
          <w:bCs w:val="0"/>
          <w:color w:val="000000"/>
          <w:sz w:val="44"/>
          <w:szCs w:val="44"/>
          <w:lang w:eastAsia="zh-CN" w:bidi="ar"/>
        </w:rPr>
        <w:t>问题的</w:t>
      </w:r>
      <w:r>
        <w:rPr>
          <w:rFonts w:hint="eastAsia" w:ascii="方正小标宋_GBK" w:hAnsi="宋体" w:eastAsia="方正小标宋_GBK" w:cs="仿宋_GB2312"/>
          <w:b w:val="0"/>
          <w:bCs w:val="0"/>
          <w:color w:val="000000"/>
          <w:sz w:val="44"/>
          <w:szCs w:val="44"/>
          <w:lang w:bidi="ar"/>
        </w:rPr>
        <w:t>维修措施及技术标准</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28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30"/>
              </w:rPr>
            </w:pPr>
            <w:r>
              <w:rPr>
                <w:rFonts w:hint="eastAsia" w:ascii="宋体" w:hAnsi="宋体" w:eastAsia="宋体" w:cs="宋体"/>
                <w:b w:val="0"/>
                <w:bCs w:val="0"/>
                <w:color w:val="000000"/>
                <w:sz w:val="24"/>
                <w:lang w:bidi="ar"/>
              </w:rPr>
              <w:t>序号</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30"/>
                <w:lang w:eastAsia="zh-CN"/>
              </w:rPr>
            </w:pPr>
            <w:r>
              <w:rPr>
                <w:rFonts w:hint="eastAsia" w:ascii="宋体" w:hAnsi="宋体" w:eastAsia="宋体" w:cs="宋体"/>
                <w:b w:val="0"/>
                <w:bCs w:val="0"/>
                <w:color w:val="000000"/>
                <w:sz w:val="24"/>
                <w:lang w:bidi="ar"/>
              </w:rPr>
              <w:t>窨井盖</w:t>
            </w:r>
            <w:r>
              <w:rPr>
                <w:rFonts w:hint="eastAsia" w:ascii="宋体" w:hAnsi="宋体" w:eastAsia="宋体" w:cs="宋体"/>
                <w:b w:val="0"/>
                <w:bCs w:val="0"/>
                <w:color w:val="000000"/>
                <w:sz w:val="24"/>
                <w:lang w:eastAsia="zh-CN" w:bidi="ar"/>
              </w:rPr>
              <w:t>常见问题</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30"/>
              </w:rPr>
            </w:pPr>
            <w:r>
              <w:rPr>
                <w:rFonts w:hint="eastAsia" w:ascii="宋体" w:hAnsi="宋体" w:eastAsia="宋体" w:cs="宋体"/>
                <w:b w:val="0"/>
                <w:bCs w:val="0"/>
                <w:color w:val="000000"/>
                <w:sz w:val="24"/>
                <w:lang w:bidi="ar"/>
              </w:rPr>
              <w:t>维修措施及技术标准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1</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val="en-US" w:eastAsia="zh-CN"/>
              </w:rPr>
              <w:t>车行道、人行道上井盖承载力标准</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rPr>
              <w:t>在车行道（含快车道和慢车道）上的各类管线井盖应使用承载能力等级为D（承载能力为400KN）及以上的井盖，</w:t>
            </w:r>
            <w:r>
              <w:rPr>
                <w:rFonts w:hint="eastAsia" w:ascii="宋体" w:hAnsi="宋体" w:eastAsia="宋体" w:cs="宋体"/>
                <w:b w:val="0"/>
                <w:bCs w:val="0"/>
                <w:color w:val="000000"/>
                <w:sz w:val="24"/>
                <w:szCs w:val="21"/>
                <w:highlight w:val="none"/>
              </w:rPr>
              <w:t>应使用可调试4防型（防沉降、防噪音、防盗窃、防返涌）球墨铸铁井盖</w:t>
            </w:r>
            <w:r>
              <w:rPr>
                <w:rFonts w:hint="eastAsia" w:ascii="宋体" w:hAnsi="宋体" w:eastAsia="宋体" w:cs="宋体"/>
                <w:b w:val="0"/>
                <w:bCs w:val="0"/>
                <w:color w:val="000000"/>
                <w:sz w:val="24"/>
                <w:szCs w:val="21"/>
              </w:rPr>
              <w:t>。人行道上应使用承载能力等级为B（承载能力为125KN）及以上的井盖。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2</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18"/>
              </w:rPr>
            </w:pPr>
            <w:r>
              <w:rPr>
                <w:rFonts w:hint="eastAsia" w:ascii="宋体" w:hAnsi="宋体" w:eastAsia="宋体" w:cs="宋体"/>
                <w:b w:val="0"/>
                <w:bCs w:val="0"/>
                <w:color w:val="000000"/>
                <w:sz w:val="24"/>
                <w:szCs w:val="18"/>
                <w:lang w:bidi="ar"/>
              </w:rPr>
              <w:t>井盖井座与路面之间出现脱离、松动现象</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拆除原井盖井座，重新安装。安装井座时，采用细石混凝土坐浆或灌浆，强度不小于30Mpa。</w:t>
            </w:r>
            <w:r>
              <w:rPr>
                <w:rFonts w:hint="eastAsia" w:ascii="宋体" w:hAnsi="宋体" w:eastAsia="宋体" w:cs="宋体"/>
                <w:b w:val="0"/>
                <w:bCs w:val="0"/>
                <w:color w:val="000000"/>
                <w:sz w:val="24"/>
                <w:szCs w:val="18"/>
                <w:lang w:bidi="ar"/>
              </w:rPr>
              <w:t>检查井井盖应安装稳固，井盖与路面平顺连接，高差应控制在±5</w:t>
            </w:r>
            <w:r>
              <w:rPr>
                <w:rFonts w:hint="eastAsia" w:ascii="宋体" w:hAnsi="宋体" w:eastAsia="宋体" w:cs="宋体"/>
                <w:b w:val="0"/>
                <w:bCs w:val="0"/>
                <w:color w:val="000000"/>
                <w:sz w:val="24"/>
                <w:szCs w:val="21"/>
                <w:lang w:bidi="ar"/>
              </w:rPr>
              <w:t xml:space="preserve"> mm</w:t>
            </w:r>
            <w:r>
              <w:rPr>
                <w:rFonts w:hint="eastAsia" w:ascii="宋体" w:hAnsi="宋体" w:eastAsia="宋体" w:cs="宋体"/>
                <w:b w:val="0"/>
                <w:bCs w:val="0"/>
                <w:color w:val="000000"/>
                <w:sz w:val="24"/>
                <w:szCs w:val="18"/>
                <w:lang w:bidi="ar"/>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3</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井盖出现开裂、变形、缺角、破损现象</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更换新井盖，</w:t>
            </w:r>
            <w:r>
              <w:rPr>
                <w:rFonts w:hint="eastAsia" w:ascii="宋体" w:hAnsi="宋体" w:eastAsia="宋体" w:cs="宋体"/>
                <w:b w:val="0"/>
                <w:bCs w:val="0"/>
                <w:color w:val="000000"/>
                <w:sz w:val="24"/>
                <w:szCs w:val="18"/>
                <w:lang w:bidi="ar"/>
              </w:rPr>
              <w:t>井盖与井框总间隙小于8</w:t>
            </w:r>
            <w:r>
              <w:rPr>
                <w:rFonts w:hint="eastAsia" w:ascii="宋体" w:hAnsi="宋体" w:eastAsia="宋体" w:cs="宋体"/>
                <w:b w:val="0"/>
                <w:bCs w:val="0"/>
                <w:color w:val="000000"/>
                <w:sz w:val="24"/>
                <w:szCs w:val="21"/>
                <w:lang w:bidi="ar"/>
              </w:rPr>
              <w:t>mm</w:t>
            </w:r>
            <w:r>
              <w:rPr>
                <w:rFonts w:hint="eastAsia" w:ascii="宋体" w:hAnsi="宋体" w:eastAsia="宋体" w:cs="宋体"/>
                <w:b w:val="0"/>
                <w:bCs w:val="0"/>
                <w:color w:val="000000"/>
                <w:sz w:val="24"/>
                <w:szCs w:val="18"/>
                <w:lang w:bidi="ar"/>
              </w:rPr>
              <w:t>。检查井井盖与井框高差应控制在±5</w:t>
            </w:r>
            <w:r>
              <w:rPr>
                <w:rFonts w:hint="eastAsia" w:ascii="宋体" w:hAnsi="宋体" w:eastAsia="宋体" w:cs="宋体"/>
                <w:b w:val="0"/>
                <w:bCs w:val="0"/>
                <w:color w:val="000000"/>
                <w:sz w:val="24"/>
                <w:szCs w:val="21"/>
                <w:lang w:bidi="ar"/>
              </w:rPr>
              <w:t>mm</w:t>
            </w:r>
            <w:r>
              <w:rPr>
                <w:rFonts w:hint="eastAsia" w:ascii="宋体" w:hAnsi="宋体" w:eastAsia="宋体" w:cs="宋体"/>
                <w:b w:val="0"/>
                <w:bCs w:val="0"/>
                <w:color w:val="000000"/>
                <w:sz w:val="24"/>
                <w:szCs w:val="18"/>
                <w:lang w:bidi="ar"/>
              </w:rPr>
              <w:t>内，雨水篦子井盖与井框高差应</w:t>
            </w:r>
            <w:r>
              <w:rPr>
                <w:rFonts w:hint="eastAsia" w:ascii="宋体" w:hAnsi="宋体" w:eastAsia="宋体" w:cs="宋体"/>
                <w:b w:val="0"/>
                <w:bCs w:val="0"/>
                <w:color w:val="000000"/>
                <w:sz w:val="24"/>
                <w:szCs w:val="21"/>
                <w:lang w:bidi="ar"/>
              </w:rPr>
              <w:t>小于等于0或大于等于-10mm</w:t>
            </w:r>
            <w:r>
              <w:rPr>
                <w:rFonts w:hint="eastAsia" w:ascii="宋体" w:hAnsi="宋体" w:eastAsia="宋体" w:cs="宋体"/>
                <w:b w:val="0"/>
                <w:bCs w:val="0"/>
                <w:color w:val="000000"/>
                <w:sz w:val="24"/>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4</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井周破损，井周1.5</w:t>
            </w:r>
            <w:r>
              <w:rPr>
                <w:rFonts w:hint="eastAsia" w:ascii="宋体" w:hAnsi="宋体" w:eastAsia="宋体" w:cs="宋体"/>
                <w:b w:val="0"/>
                <w:bCs w:val="0"/>
                <w:color w:val="000000"/>
                <w:sz w:val="24"/>
                <w:szCs w:val="21"/>
                <w:lang w:val="en-US" w:eastAsia="zh-CN" w:bidi="ar"/>
              </w:rPr>
              <w:t>m</w:t>
            </w:r>
            <w:r>
              <w:rPr>
                <w:rFonts w:hint="eastAsia" w:ascii="宋体" w:hAnsi="宋体" w:eastAsia="宋体" w:cs="宋体"/>
                <w:b w:val="0"/>
                <w:bCs w:val="0"/>
                <w:color w:val="000000"/>
                <w:sz w:val="24"/>
                <w:szCs w:val="21"/>
                <w:lang w:bidi="ar"/>
              </w:rPr>
              <w:t>×1.5</w:t>
            </w:r>
            <w:r>
              <w:rPr>
                <w:rFonts w:hint="eastAsia" w:ascii="宋体" w:hAnsi="宋体" w:eastAsia="宋体" w:cs="宋体"/>
                <w:b w:val="0"/>
                <w:bCs w:val="0"/>
                <w:color w:val="000000"/>
                <w:sz w:val="24"/>
                <w:szCs w:val="21"/>
                <w:lang w:val="en-US" w:eastAsia="zh-CN" w:bidi="ar"/>
              </w:rPr>
              <w:t>m</w:t>
            </w:r>
            <w:r>
              <w:rPr>
                <w:rFonts w:hint="eastAsia" w:ascii="宋体" w:hAnsi="宋体" w:eastAsia="宋体" w:cs="宋体"/>
                <w:b w:val="0"/>
                <w:bCs w:val="0"/>
                <w:color w:val="000000"/>
                <w:sz w:val="24"/>
                <w:szCs w:val="21"/>
                <w:lang w:bidi="ar"/>
              </w:rPr>
              <w:t>范围内路面出现碎裂、坑槽、变形、</w:t>
            </w:r>
            <w:r>
              <w:rPr>
                <w:rFonts w:hint="eastAsia" w:ascii="宋体" w:hAnsi="宋体" w:eastAsia="宋体" w:cs="宋体"/>
                <w:b w:val="0"/>
                <w:bCs w:val="0"/>
                <w:color w:val="000000"/>
                <w:sz w:val="24"/>
                <w:szCs w:val="18"/>
                <w:lang w:bidi="ar"/>
              </w:rPr>
              <w:t>松散、脱层</w:t>
            </w:r>
            <w:r>
              <w:rPr>
                <w:rFonts w:hint="eastAsia" w:ascii="宋体" w:hAnsi="宋体" w:eastAsia="宋体" w:cs="宋体"/>
                <w:b w:val="0"/>
                <w:bCs w:val="0"/>
                <w:color w:val="000000"/>
                <w:sz w:val="24"/>
                <w:szCs w:val="21"/>
                <w:lang w:bidi="ar"/>
              </w:rPr>
              <w:t>剥落现象</w:t>
            </w:r>
          </w:p>
        </w:tc>
        <w:tc>
          <w:tcPr>
            <w:tcW w:w="61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（1）井周1.5</w:t>
            </w:r>
            <w:r>
              <w:rPr>
                <w:rFonts w:hint="eastAsia" w:ascii="宋体" w:hAnsi="宋体" w:eastAsia="宋体" w:cs="宋体"/>
                <w:b w:val="0"/>
                <w:bCs w:val="0"/>
                <w:color w:val="000000"/>
                <w:sz w:val="24"/>
                <w:szCs w:val="21"/>
                <w:lang w:val="en-US" w:eastAsia="zh-CN" w:bidi="ar"/>
              </w:rPr>
              <w:t>m</w:t>
            </w:r>
            <w:r>
              <w:rPr>
                <w:rFonts w:hint="eastAsia" w:ascii="宋体" w:hAnsi="宋体" w:eastAsia="宋体" w:cs="宋体"/>
                <w:b w:val="0"/>
                <w:bCs w:val="0"/>
                <w:color w:val="000000"/>
                <w:sz w:val="24"/>
                <w:szCs w:val="21"/>
                <w:lang w:bidi="ar"/>
              </w:rPr>
              <w:t>×1.5</w:t>
            </w:r>
            <w:r>
              <w:rPr>
                <w:rFonts w:hint="eastAsia" w:ascii="宋体" w:hAnsi="宋体" w:eastAsia="宋体" w:cs="宋体"/>
                <w:b w:val="0"/>
                <w:bCs w:val="0"/>
                <w:color w:val="000000"/>
                <w:sz w:val="24"/>
                <w:szCs w:val="21"/>
                <w:lang w:val="en-US" w:eastAsia="zh-CN" w:bidi="ar"/>
              </w:rPr>
              <w:t>m</w:t>
            </w:r>
            <w:r>
              <w:rPr>
                <w:rFonts w:hint="eastAsia" w:ascii="宋体" w:hAnsi="宋体" w:eastAsia="宋体" w:cs="宋体"/>
                <w:b w:val="0"/>
                <w:bCs w:val="0"/>
                <w:color w:val="000000"/>
                <w:sz w:val="24"/>
                <w:szCs w:val="21"/>
                <w:lang w:bidi="ar"/>
              </w:rPr>
              <w:t>范围内原路面拆除重建，重新安装井盖框。</w:t>
            </w:r>
          </w:p>
          <w:p>
            <w:pPr>
              <w:spacing w:line="360" w:lineRule="exact"/>
              <w:jc w:val="both"/>
              <w:rPr>
                <w:rFonts w:hint="eastAsia" w:ascii="宋体" w:hAnsi="宋体" w:eastAsia="宋体" w:cs="宋体"/>
                <w:b w:val="0"/>
                <w:bCs w:val="0"/>
                <w:color w:val="000000"/>
                <w:sz w:val="24"/>
                <w:szCs w:val="18"/>
                <w:highlight w:val="none"/>
              </w:rPr>
            </w:pPr>
            <w:r>
              <w:rPr>
                <w:rFonts w:hint="eastAsia" w:ascii="宋体" w:hAnsi="宋体" w:eastAsia="宋体" w:cs="宋体"/>
                <w:b w:val="0"/>
                <w:bCs w:val="0"/>
                <w:color w:val="000000"/>
                <w:sz w:val="24"/>
                <w:szCs w:val="21"/>
                <w:lang w:bidi="ar"/>
              </w:rPr>
              <w:t>（2）</w:t>
            </w:r>
            <w:r>
              <w:rPr>
                <w:rFonts w:hint="eastAsia" w:ascii="宋体" w:hAnsi="宋体" w:eastAsia="宋体" w:cs="宋体"/>
                <w:b w:val="0"/>
                <w:bCs w:val="0"/>
                <w:color w:val="000000"/>
                <w:sz w:val="24"/>
                <w:szCs w:val="18"/>
                <w:lang w:bidi="ar"/>
              </w:rPr>
              <w:t>井座周围和面层以下道路结构部分应夯填密实，其强度和稳</w:t>
            </w:r>
            <w:r>
              <w:rPr>
                <w:rFonts w:hint="eastAsia" w:ascii="宋体" w:hAnsi="宋体" w:eastAsia="宋体" w:cs="宋体"/>
                <w:b w:val="0"/>
                <w:bCs w:val="0"/>
                <w:color w:val="000000"/>
                <w:sz w:val="24"/>
                <w:szCs w:val="18"/>
                <w:highlight w:val="none"/>
                <w:lang w:bidi="ar"/>
              </w:rPr>
              <w:t>定性不应小于该处原道路结构要求。</w:t>
            </w:r>
          </w:p>
          <w:p>
            <w:pPr>
              <w:spacing w:line="360" w:lineRule="exact"/>
              <w:jc w:val="both"/>
              <w:rPr>
                <w:rFonts w:hint="eastAsia" w:ascii="宋体" w:hAnsi="宋体" w:eastAsia="宋体" w:cs="宋体"/>
                <w:b w:val="0"/>
                <w:bCs w:val="0"/>
                <w:color w:val="000000"/>
                <w:sz w:val="24"/>
                <w:szCs w:val="18"/>
                <w:highlight w:val="none"/>
              </w:rPr>
            </w:pPr>
            <w:r>
              <w:rPr>
                <w:rFonts w:hint="eastAsia" w:ascii="宋体" w:hAnsi="宋体" w:eastAsia="宋体" w:cs="宋体"/>
                <w:b w:val="0"/>
                <w:bCs w:val="0"/>
                <w:color w:val="000000"/>
                <w:sz w:val="24"/>
                <w:szCs w:val="18"/>
                <w:highlight w:val="none"/>
                <w:lang w:bidi="ar"/>
              </w:rPr>
              <w:t>（3）检查井井盖应安装稳固，井盖与路面平顺连接，高差应控制在±</w:t>
            </w:r>
            <w:r>
              <w:rPr>
                <w:rFonts w:hint="eastAsia" w:ascii="宋体" w:hAnsi="宋体" w:eastAsia="宋体" w:cs="宋体"/>
                <w:b w:val="0"/>
                <w:bCs w:val="0"/>
                <w:color w:val="000000"/>
                <w:sz w:val="24"/>
                <w:szCs w:val="18"/>
                <w:highlight w:val="none"/>
                <w:lang w:val="en-US" w:eastAsia="zh-CN" w:bidi="ar"/>
              </w:rPr>
              <w:t>20</w:t>
            </w:r>
            <w:r>
              <w:rPr>
                <w:rFonts w:hint="eastAsia" w:ascii="宋体" w:hAnsi="宋体" w:eastAsia="宋体" w:cs="宋体"/>
                <w:b w:val="0"/>
                <w:bCs w:val="0"/>
                <w:color w:val="000000"/>
                <w:sz w:val="24"/>
                <w:szCs w:val="21"/>
                <w:highlight w:val="none"/>
                <w:lang w:bidi="ar"/>
              </w:rPr>
              <w:t xml:space="preserve"> mm</w:t>
            </w:r>
            <w:r>
              <w:rPr>
                <w:rFonts w:hint="eastAsia" w:ascii="宋体" w:hAnsi="宋体" w:eastAsia="宋体" w:cs="宋体"/>
                <w:b w:val="0"/>
                <w:bCs w:val="0"/>
                <w:color w:val="000000"/>
                <w:sz w:val="24"/>
                <w:szCs w:val="18"/>
                <w:highlight w:val="none"/>
                <w:lang w:bidi="ar"/>
              </w:rPr>
              <w:t>内。</w:t>
            </w:r>
          </w:p>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18"/>
                <w:highlight w:val="none"/>
                <w:lang w:bidi="ar"/>
              </w:rPr>
              <w:t>（4）雨水篦子应安装稳固，井盖与路面平顺连接，高差应</w:t>
            </w:r>
            <w:r>
              <w:rPr>
                <w:rFonts w:hint="eastAsia" w:ascii="宋体" w:hAnsi="宋体" w:eastAsia="宋体" w:cs="宋体"/>
                <w:b w:val="0"/>
                <w:bCs w:val="0"/>
                <w:color w:val="000000"/>
                <w:sz w:val="24"/>
                <w:szCs w:val="21"/>
                <w:highlight w:val="none"/>
                <w:lang w:bidi="ar"/>
              </w:rPr>
              <w:t>小于等于0或大于等于-</w:t>
            </w:r>
            <w:r>
              <w:rPr>
                <w:rFonts w:hint="eastAsia" w:ascii="宋体" w:hAnsi="宋体" w:eastAsia="宋体" w:cs="宋体"/>
                <w:b w:val="0"/>
                <w:bCs w:val="0"/>
                <w:color w:val="000000"/>
                <w:sz w:val="24"/>
                <w:szCs w:val="21"/>
                <w:highlight w:val="none"/>
                <w:lang w:val="en-US" w:eastAsia="zh-CN" w:bidi="ar"/>
              </w:rPr>
              <w:t>20</w:t>
            </w:r>
            <w:r>
              <w:rPr>
                <w:rFonts w:hint="eastAsia" w:ascii="宋体" w:hAnsi="宋体" w:eastAsia="宋体" w:cs="宋体"/>
                <w:b w:val="0"/>
                <w:bCs w:val="0"/>
                <w:color w:val="000000"/>
                <w:sz w:val="24"/>
                <w:szCs w:val="21"/>
                <w:highlight w:val="none"/>
                <w:lang w:bidi="ar"/>
              </w:rPr>
              <w:t>mm</w:t>
            </w:r>
            <w:r>
              <w:rPr>
                <w:rFonts w:hint="eastAsia" w:ascii="宋体" w:hAnsi="宋体" w:eastAsia="宋体" w:cs="宋体"/>
                <w:b w:val="0"/>
                <w:bCs w:val="0"/>
                <w:color w:val="000000"/>
                <w:sz w:val="24"/>
                <w:szCs w:val="1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5</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路框差超标，窨井盖与相邻路面出现沉</w:t>
            </w:r>
            <w:r>
              <w:rPr>
                <w:rFonts w:hint="eastAsia" w:ascii="宋体" w:hAnsi="宋体" w:eastAsia="宋体" w:cs="宋体"/>
                <w:b w:val="0"/>
                <w:bCs w:val="0"/>
                <w:color w:val="000000"/>
                <w:sz w:val="24"/>
                <w:szCs w:val="21"/>
                <w:highlight w:val="none"/>
                <w:lang w:bidi="ar"/>
              </w:rPr>
              <w:t>陷或凸起现象，检查井高差大于</w:t>
            </w:r>
            <w:r>
              <w:rPr>
                <w:rFonts w:hint="eastAsia" w:ascii="宋体" w:hAnsi="宋体" w:eastAsia="宋体" w:cs="宋体"/>
                <w:b w:val="0"/>
                <w:bCs w:val="0"/>
                <w:color w:val="000000"/>
                <w:sz w:val="24"/>
                <w:szCs w:val="21"/>
                <w:highlight w:val="none"/>
                <w:lang w:val="en-US" w:eastAsia="zh-CN" w:bidi="ar"/>
              </w:rPr>
              <w:t>20</w:t>
            </w:r>
            <w:r>
              <w:rPr>
                <w:rFonts w:hint="eastAsia" w:ascii="宋体" w:hAnsi="宋体" w:eastAsia="宋体" w:cs="宋体"/>
                <w:b w:val="0"/>
                <w:bCs w:val="0"/>
                <w:color w:val="000000"/>
                <w:sz w:val="24"/>
                <w:szCs w:val="21"/>
                <w:highlight w:val="none"/>
                <w:lang w:bidi="ar"/>
              </w:rPr>
              <w:t>mm或小于-</w:t>
            </w:r>
            <w:r>
              <w:rPr>
                <w:rFonts w:hint="eastAsia" w:ascii="宋体" w:hAnsi="宋体" w:eastAsia="宋体" w:cs="宋体"/>
                <w:b w:val="0"/>
                <w:bCs w:val="0"/>
                <w:color w:val="000000"/>
                <w:sz w:val="24"/>
                <w:szCs w:val="21"/>
                <w:highlight w:val="none"/>
                <w:lang w:val="en-US" w:eastAsia="zh-CN" w:bidi="ar"/>
              </w:rPr>
              <w:t>20</w:t>
            </w:r>
            <w:r>
              <w:rPr>
                <w:rFonts w:hint="eastAsia" w:ascii="宋体" w:hAnsi="宋体" w:eastAsia="宋体" w:cs="宋体"/>
                <w:b w:val="0"/>
                <w:bCs w:val="0"/>
                <w:color w:val="000000"/>
                <w:sz w:val="24"/>
                <w:szCs w:val="21"/>
                <w:highlight w:val="none"/>
                <w:lang w:bidi="ar"/>
              </w:rPr>
              <w:t>mm，雨水篦子高差大于0或小于-</w:t>
            </w:r>
            <w:r>
              <w:rPr>
                <w:rFonts w:hint="eastAsia" w:ascii="宋体" w:hAnsi="宋体" w:eastAsia="宋体" w:cs="宋体"/>
                <w:b w:val="0"/>
                <w:bCs w:val="0"/>
                <w:color w:val="000000"/>
                <w:sz w:val="24"/>
                <w:szCs w:val="21"/>
                <w:highlight w:val="none"/>
                <w:lang w:val="en-US" w:eastAsia="zh-CN" w:bidi="ar"/>
              </w:rPr>
              <w:t>20</w:t>
            </w:r>
            <w:r>
              <w:rPr>
                <w:rFonts w:hint="eastAsia" w:ascii="宋体" w:hAnsi="宋体" w:eastAsia="宋体" w:cs="宋体"/>
                <w:b w:val="0"/>
                <w:bCs w:val="0"/>
                <w:color w:val="000000"/>
                <w:sz w:val="24"/>
                <w:szCs w:val="21"/>
                <w:highlight w:val="none"/>
                <w:lang w:bidi="ar"/>
              </w:rPr>
              <w:t>mm的</w:t>
            </w:r>
          </w:p>
        </w:tc>
        <w:tc>
          <w:tcPr>
            <w:tcW w:w="61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6</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窨井盖存在歪斜、响动、反扣等问题</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重新将井盖复位，使之稳固。发生响动的井盖应安装防震橡胶圈，确保与井盖底部或井座连接牢固平整。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7</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b w:val="0"/>
                <w:bCs w:val="0"/>
                <w:color w:val="000000"/>
                <w:sz w:val="24"/>
                <w:szCs w:val="21"/>
              </w:rPr>
            </w:pPr>
            <w:r>
              <w:rPr>
                <w:rFonts w:hint="eastAsia" w:ascii="宋体" w:hAnsi="宋体" w:eastAsia="宋体" w:cs="宋体"/>
                <w:b w:val="0"/>
                <w:bCs w:val="0"/>
                <w:color w:val="000000"/>
                <w:spacing w:val="-11"/>
                <w:sz w:val="24"/>
                <w:szCs w:val="21"/>
                <w:lang w:bidi="ar"/>
              </w:rPr>
              <w:t>车行道上的井盖为非可调式防沉降球墨铸铁井盖</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rPr>
              <w:t>在车行道（含快车道和慢车道）上的各类管线井盖应使用承载能力等级为D（承载能力为400KN）及以上的井盖，</w:t>
            </w:r>
            <w:r>
              <w:rPr>
                <w:rFonts w:hint="eastAsia" w:ascii="宋体" w:hAnsi="宋体" w:eastAsia="宋体" w:cs="宋体"/>
                <w:b w:val="0"/>
                <w:bCs w:val="0"/>
                <w:color w:val="000000"/>
                <w:sz w:val="24"/>
                <w:szCs w:val="21"/>
                <w:highlight w:val="none"/>
              </w:rPr>
              <w:t>应使用可调试4防型（防沉降、防噪音、防盗窃、防返涌）球墨铸铁井盖。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8</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检查井内未安装防坠网</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加装防坠网。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9</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检查井井盖上未标识产权单位和检查井类型</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lang w:eastAsia="zh-CN"/>
              </w:rPr>
            </w:pPr>
            <w:r>
              <w:rPr>
                <w:rFonts w:hint="eastAsia" w:ascii="宋体" w:hAnsi="宋体" w:eastAsia="宋体" w:cs="宋体"/>
                <w:b w:val="0"/>
                <w:bCs w:val="0"/>
                <w:color w:val="000000"/>
                <w:sz w:val="24"/>
                <w:szCs w:val="21"/>
                <w:highlight w:val="none"/>
              </w:rPr>
              <w:t>井盖及井座内壁应标明行业标示、产权单位、井盖类别、承载等级、井盖直径、厂商标志、执行标准、产权单位或维护单位的联系电话等。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10</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b w:val="0"/>
                <w:bCs w:val="0"/>
                <w:color w:val="000000"/>
                <w:sz w:val="24"/>
                <w:szCs w:val="21"/>
              </w:rPr>
            </w:pPr>
            <w:r>
              <w:rPr>
                <w:rFonts w:hint="eastAsia" w:ascii="宋体" w:hAnsi="宋体" w:eastAsia="宋体" w:cs="宋体"/>
                <w:b w:val="0"/>
                <w:bCs w:val="0"/>
                <w:color w:val="000000"/>
                <w:spacing w:val="-11"/>
                <w:sz w:val="24"/>
                <w:szCs w:val="21"/>
                <w:lang w:bidi="ar"/>
              </w:rPr>
              <w:t>人行道盲道等无障碍设施范围内设置有井盖设施</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b w:val="0"/>
                <w:bCs w:val="0"/>
                <w:color w:val="000000"/>
                <w:sz w:val="24"/>
                <w:szCs w:val="21"/>
              </w:rPr>
            </w:pPr>
            <w:r>
              <w:rPr>
                <w:rFonts w:hint="eastAsia" w:ascii="宋体" w:hAnsi="宋体" w:eastAsia="宋体" w:cs="宋体"/>
                <w:b w:val="0"/>
                <w:bCs w:val="0"/>
                <w:color w:val="000000"/>
                <w:sz w:val="24"/>
                <w:szCs w:val="21"/>
                <w:lang w:bidi="ar"/>
              </w:rPr>
              <w:t>更换为隐形井盖，覆盖盲道板等无障碍设施。</w:t>
            </w:r>
          </w:p>
        </w:tc>
      </w:tr>
    </w:tbl>
    <w:p>
      <w:pPr>
        <w:rPr>
          <w:rFonts w:hint="eastAsia" w:ascii="仿宋_GB2312" w:hAnsi="仿宋_GB2312" w:eastAsia="仿宋_GB2312" w:cs="仿宋_GB2312"/>
          <w:b w:val="0"/>
          <w:bCs w:val="0"/>
          <w:color w:val="000000" w:themeColor="text1"/>
          <w:kern w:val="2"/>
          <w:sz w:val="32"/>
          <w:szCs w:val="32"/>
          <w:highlight w:val="none"/>
          <w:lang w:bidi="ar"/>
          <w14:textFill>
            <w14:solidFill>
              <w14:schemeClr w14:val="tx1"/>
            </w14:solidFill>
          </w14:textFill>
        </w:rPr>
      </w:pPr>
    </w:p>
    <w:p>
      <w:pPr>
        <w:rPr>
          <w:rFonts w:hint="eastAsia" w:ascii="仿宋_GB2312" w:hAnsi="仿宋_GB2312" w:eastAsia="仿宋_GB2312" w:cs="仿宋_GB2312"/>
          <w:b w:val="0"/>
          <w:bCs w:val="0"/>
          <w:color w:val="000000" w:themeColor="text1"/>
          <w:kern w:val="2"/>
          <w:sz w:val="32"/>
          <w:szCs w:val="32"/>
          <w:highlight w:val="none"/>
          <w:lang w:bidi="ar"/>
          <w14:textFill>
            <w14:solidFill>
              <w14:schemeClr w14:val="tx1"/>
            </w14:solidFill>
          </w14:textFill>
        </w:rPr>
      </w:pPr>
    </w:p>
    <w:p>
      <w:pPr>
        <w:rPr>
          <w:rFonts w:hint="eastAsia" w:ascii="仿宋_GB2312" w:hAnsi="仿宋_GB2312" w:eastAsia="仿宋_GB2312" w:cs="仿宋_GB2312"/>
          <w:b w:val="0"/>
          <w:bCs w:val="0"/>
          <w:color w:val="000000" w:themeColor="text1"/>
          <w:kern w:val="2"/>
          <w:sz w:val="32"/>
          <w:szCs w:val="32"/>
          <w:highlight w:val="none"/>
          <w:lang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bidi="ar"/>
          <w14:textFill>
            <w14:solidFill>
              <w14:schemeClr w14:val="tx1"/>
            </w14:solidFill>
          </w14:textFill>
        </w:rPr>
        <w:br w:type="page"/>
      </w:r>
    </w:p>
    <w:p>
      <w:pPr>
        <w:rPr>
          <w:rFonts w:hint="eastAsia" w:ascii="黑体" w:hAnsi="黑体" w:eastAsia="黑体" w:cs="黑体"/>
          <w:b w:val="0"/>
          <w:bCs w:val="0"/>
          <w:color w:val="000000" w:themeColor="text1"/>
          <w:kern w:val="2"/>
          <w:sz w:val="32"/>
          <w:szCs w:val="32"/>
          <w:highlight w:val="none"/>
          <w:lang w:bidi="ar"/>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bidi="ar"/>
          <w14:textFill>
            <w14:solidFill>
              <w14:schemeClr w14:val="tx1"/>
            </w14:solidFill>
          </w14:textFill>
        </w:rPr>
        <w:t>附件2</w:t>
      </w:r>
    </w:p>
    <w:p>
      <w:pPr>
        <w:spacing w:before="204" w:beforeLines="50" w:after="204" w:afterLines="50" w:line="590" w:lineRule="exact"/>
        <w:jc w:val="center"/>
        <w:rPr>
          <w:rFonts w:hint="eastAsia" w:ascii="方正小标宋_GBK" w:hAnsi="宋体" w:eastAsia="方正小标宋_GBK" w:cs="仿宋_GB2312"/>
          <w:b w:val="0"/>
          <w:bCs w:val="0"/>
          <w:color w:val="000000"/>
          <w:sz w:val="36"/>
          <w:szCs w:val="36"/>
          <w:highlight w:val="none"/>
        </w:rPr>
      </w:pPr>
      <w:r>
        <w:rPr>
          <w:rFonts w:hint="eastAsia" w:ascii="方正小标宋_GBK" w:hAnsi="宋体" w:eastAsia="方正小标宋_GBK" w:cs="仿宋_GB2312"/>
          <w:b w:val="0"/>
          <w:bCs w:val="0"/>
          <w:color w:val="000000"/>
          <w:sz w:val="44"/>
          <w:szCs w:val="44"/>
          <w:highlight w:val="none"/>
          <w:lang w:eastAsia="zh-CN" w:bidi="ar"/>
        </w:rPr>
        <w:t>柳州市</w:t>
      </w:r>
      <w:r>
        <w:rPr>
          <w:rFonts w:hint="eastAsia" w:ascii="方正小标宋_GBK" w:hAnsi="宋体" w:eastAsia="方正小标宋_GBK" w:cs="仿宋_GB2312"/>
          <w:b w:val="0"/>
          <w:bCs w:val="0"/>
          <w:color w:val="000000"/>
          <w:sz w:val="44"/>
          <w:szCs w:val="44"/>
          <w:highlight w:val="none"/>
          <w:lang w:bidi="ar"/>
        </w:rPr>
        <w:t>城市窨井盖问题治理专项整治排查表</w:t>
      </w:r>
    </w:p>
    <w:p>
      <w:pPr>
        <w:pStyle w:val="12"/>
        <w:spacing w:line="590" w:lineRule="exact"/>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单位</w:t>
      </w:r>
      <w:r>
        <w:rPr>
          <w:rFonts w:hint="eastAsia" w:ascii="宋体" w:hAnsi="宋体" w:eastAsia="宋体" w:cs="宋体"/>
          <w:b w:val="0"/>
          <w:bCs w:val="0"/>
          <w:color w:val="000000" w:themeColor="text1"/>
          <w:highlight w:val="none"/>
          <w:lang w:eastAsia="zh-CN"/>
          <w14:textFill>
            <w14:solidFill>
              <w14:schemeClr w14:val="tx1"/>
            </w14:solidFill>
          </w14:textFill>
        </w:rPr>
        <w:t>名称</w:t>
      </w:r>
      <w:r>
        <w:rPr>
          <w:rFonts w:hint="eastAsia" w:ascii="宋体" w:hAnsi="宋体" w:eastAsia="宋体" w:cs="宋体"/>
          <w:b w:val="0"/>
          <w:bCs w:val="0"/>
          <w:color w:val="000000" w:themeColor="text1"/>
          <w:highlight w:val="none"/>
          <w14:textFill>
            <w14:solidFill>
              <w14:schemeClr w14:val="tx1"/>
            </w14:solidFill>
          </w14:textFill>
        </w:rPr>
        <w:t>：（加盖公章）</w:t>
      </w:r>
    </w:p>
    <w:tbl>
      <w:tblPr>
        <w:tblStyle w:val="13"/>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06"/>
        <w:gridCol w:w="1455"/>
        <w:gridCol w:w="1029"/>
        <w:gridCol w:w="1146"/>
        <w:gridCol w:w="147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blHeader/>
        </w:trPr>
        <w:tc>
          <w:tcPr>
            <w:tcW w:w="180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市（县</w:t>
            </w:r>
            <w:r>
              <w:rPr>
                <w:rFonts w:hint="eastAsia" w:ascii="宋体" w:hAnsi="宋体" w:cs="宋体"/>
                <w:b w:val="0"/>
                <w:bCs w:val="0"/>
                <w:color w:val="000000"/>
                <w:kern w:val="0"/>
                <w:sz w:val="24"/>
                <w:highlight w:val="none"/>
                <w:lang w:eastAsia="zh-CN" w:bidi="ar"/>
              </w:rPr>
              <w:t>、区</w:t>
            </w:r>
            <w:r>
              <w:rPr>
                <w:rFonts w:hint="eastAsia" w:ascii="宋体" w:hAnsi="宋体" w:eastAsia="宋体" w:cs="宋体"/>
                <w:b w:val="0"/>
                <w:bCs w:val="0"/>
                <w:color w:val="000000"/>
                <w:kern w:val="0"/>
                <w:sz w:val="24"/>
                <w:highlight w:val="none"/>
                <w:lang w:bidi="ar"/>
              </w:rPr>
              <w:t>）</w:t>
            </w: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井盖类型</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val="0"/>
                <w:bCs w:val="0"/>
                <w:color w:val="000000" w:themeColor="text1"/>
                <w:kern w:val="0"/>
                <w:sz w:val="22"/>
                <w:szCs w:val="30"/>
                <w:highlight w:val="none"/>
                <w14:textFill>
                  <w14:solidFill>
                    <w14:schemeClr w14:val="tx1"/>
                  </w14:solidFill>
                </w14:textFill>
              </w:rPr>
            </w:pPr>
            <w:r>
              <w:rPr>
                <w:rFonts w:hint="eastAsia" w:ascii="宋体" w:hAnsi="宋体" w:eastAsia="宋体" w:cs="宋体"/>
                <w:b w:val="0"/>
                <w:bCs w:val="0"/>
                <w:color w:val="000000" w:themeColor="text1"/>
                <w:kern w:val="0"/>
                <w:sz w:val="22"/>
                <w:szCs w:val="30"/>
                <w:highlight w:val="none"/>
                <w:lang w:bidi="ar"/>
                <w14:textFill>
                  <w14:solidFill>
                    <w14:schemeClr w14:val="tx1"/>
                  </w14:solidFill>
                </w14:textFill>
              </w:rPr>
              <w:t>现有数量</w:t>
            </w:r>
          </w:p>
          <w:p>
            <w:pPr>
              <w:spacing w:line="400" w:lineRule="exact"/>
              <w:jc w:val="center"/>
              <w:textAlignment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30"/>
                <w:highlight w:val="none"/>
                <w:lang w:bidi="ar"/>
                <w14:textFill>
                  <w14:solidFill>
                    <w14:schemeClr w14:val="tx1"/>
                  </w14:solidFill>
                </w14:textFill>
              </w:rPr>
              <w:t>（个）</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val="0"/>
                <w:bCs w:val="0"/>
                <w:color w:val="000000" w:themeColor="text1"/>
                <w:kern w:val="0"/>
                <w:sz w:val="22"/>
                <w:szCs w:val="30"/>
                <w:highlight w:val="none"/>
                <w14:textFill>
                  <w14:solidFill>
                    <w14:schemeClr w14:val="tx1"/>
                  </w14:solidFill>
                </w14:textFill>
              </w:rPr>
            </w:pPr>
            <w:r>
              <w:rPr>
                <w:rFonts w:hint="eastAsia" w:ascii="宋体" w:hAnsi="宋体" w:eastAsia="宋体" w:cs="宋体"/>
                <w:b w:val="0"/>
                <w:bCs w:val="0"/>
                <w:color w:val="000000" w:themeColor="text1"/>
                <w:kern w:val="0"/>
                <w:sz w:val="22"/>
                <w:szCs w:val="30"/>
                <w:highlight w:val="none"/>
                <w:lang w:bidi="ar"/>
                <w14:textFill>
                  <w14:solidFill>
                    <w14:schemeClr w14:val="tx1"/>
                  </w14:solidFill>
                </w14:textFill>
              </w:rPr>
              <w:t>问题窨井盖数量</w:t>
            </w:r>
          </w:p>
          <w:p>
            <w:pPr>
              <w:spacing w:line="400" w:lineRule="exact"/>
              <w:jc w:val="center"/>
              <w:textAlignment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30"/>
                <w:highlight w:val="none"/>
                <w:lang w:bidi="ar"/>
                <w14:textFill>
                  <w14:solidFill>
                    <w14:schemeClr w14:val="tx1"/>
                  </w14:solidFill>
                </w14:textFill>
              </w:rPr>
              <w:t>（个）</w:t>
            </w:r>
          </w:p>
        </w:tc>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b w:val="0"/>
                <w:bCs w:val="0"/>
                <w:color w:val="000000" w:themeColor="text1"/>
                <w:kern w:val="0"/>
                <w:sz w:val="22"/>
                <w:szCs w:val="30"/>
                <w:highlight w:val="none"/>
                <w14:textFill>
                  <w14:solidFill>
                    <w14:schemeClr w14:val="tx1"/>
                  </w14:solidFill>
                </w14:textFill>
              </w:rPr>
            </w:pPr>
            <w:r>
              <w:rPr>
                <w:rFonts w:hint="eastAsia" w:ascii="宋体" w:hAnsi="宋体" w:eastAsia="宋体" w:cs="宋体"/>
                <w:b w:val="0"/>
                <w:bCs w:val="0"/>
                <w:color w:val="000000" w:themeColor="text1"/>
                <w:kern w:val="0"/>
                <w:sz w:val="22"/>
                <w:szCs w:val="30"/>
                <w:highlight w:val="none"/>
                <w:lang w:bidi="ar"/>
                <w14:textFill>
                  <w14:solidFill>
                    <w14:schemeClr w14:val="tx1"/>
                  </w14:solidFill>
                </w14:textFill>
              </w:rPr>
              <w:t>完成整改数量</w:t>
            </w:r>
          </w:p>
          <w:p>
            <w:pPr>
              <w:spacing w:line="400" w:lineRule="exact"/>
              <w:jc w:val="center"/>
              <w:textAlignment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30"/>
                <w:highlight w:val="none"/>
                <w:lang w:bidi="ar"/>
                <w14:textFill>
                  <w14:solidFill>
                    <w14:schemeClr w14:val="tx1"/>
                  </w14:solidFill>
                </w14:textFill>
              </w:rPr>
              <w:t>（个）</w:t>
            </w:r>
          </w:p>
        </w:tc>
        <w:tc>
          <w:tcPr>
            <w:tcW w:w="2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b w:val="0"/>
                <w:bCs w:val="0"/>
                <w:color w:val="000000" w:themeColor="text1"/>
                <w:kern w:val="0"/>
                <w:sz w:val="22"/>
                <w:szCs w:val="30"/>
                <w:highlight w:val="none"/>
                <w14:textFill>
                  <w14:solidFill>
                    <w14:schemeClr w14:val="tx1"/>
                  </w14:solidFill>
                </w14:textFill>
              </w:rPr>
            </w:pPr>
            <w:r>
              <w:rPr>
                <w:rFonts w:hint="eastAsia" w:ascii="宋体" w:hAnsi="宋体" w:eastAsia="宋体" w:cs="宋体"/>
                <w:b w:val="0"/>
                <w:bCs w:val="0"/>
                <w:color w:val="000000" w:themeColor="text1"/>
                <w:kern w:val="0"/>
                <w:sz w:val="22"/>
                <w:szCs w:val="30"/>
                <w:highlight w:val="none"/>
                <w:lang w:bidi="ar"/>
                <w14:textFill>
                  <w14:solidFill>
                    <w14:schemeClr w14:val="tx1"/>
                  </w14:solidFill>
                </w14:textFill>
              </w:rPr>
              <w:t>计划全部完成</w:t>
            </w:r>
          </w:p>
          <w:p>
            <w:pPr>
              <w:spacing w:line="400" w:lineRule="exact"/>
              <w:jc w:val="center"/>
              <w:textAlignment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30"/>
                <w:highlight w:val="none"/>
                <w:lang w:bidi="ar"/>
                <w14:textFill>
                  <w14:solidFill>
                    <w14:schemeClr w14:val="tx1"/>
                  </w14:solidFill>
                </w14:textFill>
              </w:rPr>
              <w:t>整改时间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其中</w:t>
            </w:r>
          </w:p>
        </w:tc>
        <w:tc>
          <w:tcPr>
            <w:tcW w:w="1206"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cs="宋体"/>
                <w:b w:val="0"/>
                <w:bCs w:val="0"/>
                <w:color w:val="000000"/>
                <w:highlight w:val="none"/>
                <w:lang w:val="en-US" w:eastAsia="zh-CN"/>
              </w:rPr>
              <w:t>1.</w:t>
            </w:r>
            <w:r>
              <w:rPr>
                <w:rFonts w:hint="eastAsia" w:ascii="宋体" w:hAnsi="宋体" w:eastAsia="宋体" w:cs="宋体"/>
                <w:b w:val="0"/>
                <w:bCs w:val="0"/>
                <w:color w:val="000000"/>
                <w:highlight w:val="none"/>
              </w:rPr>
              <w:t>市</w:t>
            </w:r>
            <w:r>
              <w:rPr>
                <w:rFonts w:hint="eastAsia" w:cs="宋体"/>
                <w:b w:val="0"/>
                <w:bCs w:val="0"/>
                <w:color w:val="000000"/>
                <w:highlight w:val="none"/>
                <w:lang w:eastAsia="zh-CN"/>
              </w:rPr>
              <w:t>本级</w:t>
            </w: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供水</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排水</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燃气</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电力</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通信</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广播电视</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其他</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highlight w:val="none"/>
              </w:rPr>
              <w:t>2.xx县城</w:t>
            </w: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供水</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排水</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燃气</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电力</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通信</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广播电视</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其他</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highlight w:val="none"/>
              </w:rPr>
              <w:t>……</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合计</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市</w:t>
            </w:r>
            <w:r>
              <w:rPr>
                <w:rFonts w:hint="eastAsia" w:ascii="宋体" w:hAnsi="宋体" w:cs="宋体"/>
                <w:b w:val="0"/>
                <w:bCs w:val="0"/>
                <w:color w:val="000000"/>
                <w:kern w:val="0"/>
                <w:sz w:val="24"/>
                <w:highlight w:val="none"/>
                <w:lang w:eastAsia="zh-CN" w:bidi="ar"/>
              </w:rPr>
              <w:t>本级</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val="0"/>
                <w:bCs w:val="0"/>
                <w:color w:val="000000" w:themeColor="text1"/>
                <w:sz w:val="20"/>
                <w:szCs w:val="20"/>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kern w:val="0"/>
                <w:sz w:val="24"/>
                <w:highlight w:val="none"/>
                <w:lang w:bidi="ar"/>
              </w:rPr>
              <w:t>县城</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400" w:lineRule="exact"/>
              <w:rPr>
                <w:rFonts w:hint="eastAsia" w:ascii="宋体" w:hAnsi="宋体" w:eastAsia="宋体" w:cs="宋体"/>
                <w:b w:val="0"/>
                <w:bCs w:val="0"/>
                <w:color w:val="000000" w:themeColor="text1"/>
                <w:sz w:val="22"/>
                <w:szCs w:val="22"/>
                <w:highlight w:val="none"/>
                <w14:textFill>
                  <w14:solidFill>
                    <w14:schemeClr w14:val="tx1"/>
                  </w14:solidFill>
                </w14:textFill>
              </w:rPr>
            </w:pPr>
          </w:p>
        </w:tc>
      </w:tr>
    </w:tbl>
    <w:p>
      <w:pPr>
        <w:pStyle w:val="3"/>
        <w:rPr>
          <w:rFonts w:hint="eastAsia" w:ascii="宋体" w:hAnsi="宋体" w:eastAsia="宋体" w:cs="宋体"/>
          <w:b w:val="0"/>
          <w:bCs w:val="0"/>
          <w:color w:val="333333"/>
          <w:kern w:val="0"/>
          <w:sz w:val="24"/>
          <w:szCs w:val="24"/>
          <w:highlight w:val="none"/>
          <w:shd w:val="clear" w:color="auto" w:fill="FFFFFF"/>
        </w:rPr>
      </w:pPr>
      <w:r>
        <w:rPr>
          <w:rFonts w:hint="eastAsia" w:ascii="宋体" w:hAnsi="宋体" w:eastAsia="宋体" w:cs="宋体"/>
          <w:b w:val="0"/>
          <w:bCs w:val="0"/>
          <w:color w:val="333333"/>
          <w:kern w:val="0"/>
          <w:sz w:val="24"/>
          <w:szCs w:val="24"/>
          <w:highlight w:val="none"/>
          <w:shd w:val="clear" w:color="auto" w:fill="FFFFFF"/>
        </w:rPr>
        <w:t>注</w:t>
      </w:r>
      <w:r>
        <w:rPr>
          <w:rFonts w:hint="eastAsia" w:ascii="宋体" w:hAnsi="宋体" w:cs="宋体"/>
          <w:b w:val="0"/>
          <w:bCs w:val="0"/>
          <w:color w:val="333333"/>
          <w:kern w:val="0"/>
          <w:sz w:val="24"/>
          <w:szCs w:val="24"/>
          <w:highlight w:val="none"/>
          <w:shd w:val="clear" w:color="auto" w:fill="FFFFFF"/>
          <w:lang w:eastAsia="zh-CN"/>
        </w:rPr>
        <w:t>：</w:t>
      </w:r>
      <w:r>
        <w:rPr>
          <w:rFonts w:hint="eastAsia" w:ascii="宋体" w:hAnsi="宋体" w:eastAsia="宋体" w:cs="宋体"/>
          <w:b w:val="0"/>
          <w:bCs w:val="0"/>
          <w:color w:val="333333"/>
          <w:kern w:val="0"/>
          <w:sz w:val="24"/>
          <w:szCs w:val="24"/>
          <w:highlight w:val="none"/>
          <w:shd w:val="clear" w:color="auto" w:fill="FFFFFF"/>
        </w:rPr>
        <w:t>1</w:t>
      </w:r>
      <w:r>
        <w:rPr>
          <w:rFonts w:hint="eastAsia" w:ascii="宋体" w:hAnsi="宋体" w:cs="宋体"/>
          <w:b w:val="0"/>
          <w:bCs w:val="0"/>
          <w:color w:val="333333"/>
          <w:kern w:val="0"/>
          <w:sz w:val="24"/>
          <w:szCs w:val="24"/>
          <w:highlight w:val="none"/>
          <w:shd w:val="clear" w:color="auto" w:fill="FFFFFF"/>
          <w:lang w:val="en-US" w:eastAsia="zh-CN"/>
        </w:rPr>
        <w:t>.</w:t>
      </w:r>
      <w:r>
        <w:rPr>
          <w:rFonts w:hint="eastAsia" w:ascii="宋体" w:hAnsi="宋体" w:eastAsia="宋体" w:cs="宋体"/>
          <w:b w:val="0"/>
          <w:bCs w:val="0"/>
          <w:color w:val="333333"/>
          <w:kern w:val="0"/>
          <w:sz w:val="24"/>
          <w:szCs w:val="24"/>
          <w:highlight w:val="none"/>
          <w:shd w:val="clear" w:color="auto" w:fill="FFFFFF"/>
        </w:rPr>
        <w:t>窨井盖类型：供水、排水、燃气、电力、通讯（含国防光缆）、广播电视等。</w:t>
      </w:r>
    </w:p>
    <w:p>
      <w:pPr>
        <w:pStyle w:val="3"/>
        <w:ind w:firstLine="480" w:firstLineChars="200"/>
        <w:rPr>
          <w:rFonts w:hint="eastAsia" w:ascii="宋体" w:hAnsi="宋体" w:cs="宋体"/>
          <w:b w:val="0"/>
          <w:bCs w:val="0"/>
          <w:color w:val="333333"/>
          <w:kern w:val="0"/>
          <w:sz w:val="24"/>
          <w:szCs w:val="24"/>
          <w:highlight w:val="none"/>
          <w:shd w:val="clear" w:color="auto" w:fill="FFFFFF"/>
        </w:rPr>
      </w:pPr>
      <w:r>
        <w:rPr>
          <w:rFonts w:hint="eastAsia" w:ascii="宋体" w:hAnsi="宋体" w:cs="宋体"/>
          <w:b w:val="0"/>
          <w:bCs w:val="0"/>
          <w:color w:val="333333"/>
          <w:kern w:val="0"/>
          <w:sz w:val="24"/>
          <w:szCs w:val="24"/>
          <w:highlight w:val="none"/>
          <w:shd w:val="clear" w:color="auto" w:fill="FFFFFF"/>
        </w:rPr>
        <w:t>2</w:t>
      </w:r>
      <w:r>
        <w:rPr>
          <w:rFonts w:hint="eastAsia" w:ascii="宋体" w:hAnsi="宋体" w:cs="宋体"/>
          <w:b w:val="0"/>
          <w:bCs w:val="0"/>
          <w:color w:val="333333"/>
          <w:kern w:val="0"/>
          <w:sz w:val="24"/>
          <w:szCs w:val="24"/>
          <w:highlight w:val="none"/>
          <w:shd w:val="clear" w:color="auto" w:fill="FFFFFF"/>
          <w:lang w:val="en-US" w:eastAsia="zh-CN"/>
        </w:rPr>
        <w:t>.</w:t>
      </w:r>
      <w:r>
        <w:rPr>
          <w:rFonts w:hint="eastAsia" w:ascii="宋体" w:hAnsi="宋体" w:cs="宋体"/>
          <w:b w:val="0"/>
          <w:bCs w:val="0"/>
          <w:color w:val="333333"/>
          <w:kern w:val="0"/>
          <w:sz w:val="24"/>
          <w:szCs w:val="24"/>
          <w:highlight w:val="none"/>
          <w:shd w:val="clear" w:color="auto" w:fill="FFFFFF"/>
        </w:rPr>
        <w:t>本表电子版请用EXCEL格式上报。</w:t>
      </w:r>
    </w:p>
    <w:p>
      <w:pPr>
        <w:rPr>
          <w:rFonts w:hint="default" w:ascii="仿宋_GB2312" w:hAnsi="仿宋_GB2312" w:eastAsia="仿宋_GB2312" w:cs="仿宋_GB2312"/>
          <w:b w:val="0"/>
          <w:bCs w:val="0"/>
          <w:color w:val="000000" w:themeColor="text1"/>
          <w:kern w:val="0"/>
          <w:sz w:val="32"/>
          <w:szCs w:val="32"/>
          <w:highlight w:val="yellow"/>
          <w:shd w:val="clear" w:color="auto" w:fill="FFFFFF"/>
          <w:lang w:val="en-US" w:eastAsia="zh-CN"/>
          <w14:textFill>
            <w14:solidFill>
              <w14:schemeClr w14:val="tx1"/>
            </w14:solidFill>
          </w14:textFill>
        </w:rPr>
      </w:pPr>
    </w:p>
    <w:p>
      <w:pPr>
        <w:rPr>
          <w:rFonts w:hint="eastAsia" w:ascii="仿宋_GB2312" w:hAnsi="仿宋_GB2312" w:eastAsia="仿宋_GB2312" w:cs="仿宋_GB2312"/>
          <w:b w:val="0"/>
          <w:bCs w:val="0"/>
          <w:color w:val="000000" w:themeColor="text1"/>
          <w:kern w:val="2"/>
          <w:sz w:val="32"/>
          <w:szCs w:val="32"/>
          <w:highlight w:val="none"/>
          <w:lang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bidi="ar"/>
          <w14:textFill>
            <w14:solidFill>
              <w14:schemeClr w14:val="tx1"/>
            </w14:solidFill>
          </w14:textFill>
        </w:rPr>
        <w:br w:type="page"/>
      </w:r>
    </w:p>
    <w:p>
      <w:pPr>
        <w:rPr>
          <w:rFonts w:hint="eastAsia" w:ascii="黑体" w:hAnsi="黑体" w:eastAsia="黑体" w:cs="黑体"/>
          <w:b w:val="0"/>
          <w:bCs w:val="0"/>
          <w:color w:val="000000" w:themeColor="text1"/>
          <w:kern w:val="2"/>
          <w:sz w:val="32"/>
          <w:szCs w:val="32"/>
          <w:highlight w:val="none"/>
          <w:lang w:bidi="ar"/>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bidi="ar"/>
          <w14:textFill>
            <w14:solidFill>
              <w14:schemeClr w14:val="tx1"/>
            </w14:solidFill>
          </w14:textFill>
        </w:rPr>
        <w:t>附件3</w:t>
      </w:r>
    </w:p>
    <w:p>
      <w:pPr>
        <w:pStyle w:val="12"/>
        <w:spacing w:before="409" w:beforeLines="100" w:beforeAutospacing="0" w:after="0" w:afterAutospacing="0" w:line="590" w:lineRule="exact"/>
        <w:jc w:val="center"/>
        <w:rPr>
          <w:rFonts w:ascii="方正小标宋_GBK" w:hAnsi="方正小标宋_GBK" w:eastAsia="方正小标宋_GBK" w:cs="方正小标宋_GBK"/>
          <w:b w:val="0"/>
          <w:bCs w:val="0"/>
          <w:color w:val="000000"/>
          <w:kern w:val="2"/>
          <w:sz w:val="44"/>
          <w:szCs w:val="44"/>
        </w:rPr>
      </w:pPr>
      <w:r>
        <w:rPr>
          <w:rFonts w:hint="eastAsia" w:ascii="方正小标宋_GBK" w:hAnsi="方正小标宋_GBK" w:eastAsia="方正小标宋_GBK" w:cs="方正小标宋_GBK"/>
          <w:b w:val="0"/>
          <w:bCs w:val="0"/>
          <w:color w:val="000000"/>
          <w:kern w:val="2"/>
          <w:sz w:val="44"/>
          <w:szCs w:val="44"/>
          <w:lang w:eastAsia="zh-CN"/>
        </w:rPr>
        <w:t>柳州市</w:t>
      </w:r>
      <w:r>
        <w:rPr>
          <w:rFonts w:ascii="方正小标宋_GBK" w:hAnsi="方正小标宋_GBK" w:eastAsia="方正小标宋_GBK" w:cs="方正小标宋_GBK"/>
          <w:b w:val="0"/>
          <w:bCs w:val="0"/>
          <w:color w:val="000000"/>
          <w:kern w:val="2"/>
          <w:sz w:val="44"/>
          <w:szCs w:val="44"/>
        </w:rPr>
        <w:t>城市窨井盖问题治理专项行动</w:t>
      </w:r>
      <w:r>
        <w:rPr>
          <w:rFonts w:ascii="方正小标宋_GBK" w:hAnsi="方正小标宋_GBK" w:eastAsia="方正小标宋_GBK" w:cs="方正小标宋_GBK"/>
          <w:b w:val="0"/>
          <w:bCs w:val="0"/>
          <w:color w:val="000000"/>
          <w:kern w:val="2"/>
          <w:sz w:val="44"/>
          <w:szCs w:val="44"/>
        </w:rPr>
        <w:br w:type="textWrapping"/>
      </w:r>
      <w:r>
        <w:rPr>
          <w:rFonts w:ascii="方正小标宋_GBK" w:hAnsi="方正小标宋_GBK" w:eastAsia="方正小标宋_GBK" w:cs="方正小标宋_GBK"/>
          <w:b w:val="0"/>
          <w:bCs w:val="0"/>
          <w:color w:val="000000"/>
          <w:kern w:val="2"/>
          <w:sz w:val="44"/>
          <w:szCs w:val="44"/>
        </w:rPr>
        <w:t>联络员登记表</w:t>
      </w:r>
    </w:p>
    <w:p>
      <w:pPr>
        <w:pStyle w:val="12"/>
        <w:spacing w:line="590" w:lineRule="exac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填报</w:t>
      </w:r>
      <w:r>
        <w:rPr>
          <w:rFonts w:hint="eastAsia" w:asciiTheme="minorEastAsia" w:hAnsiTheme="minorEastAsia" w:eastAsiaTheme="minorEastAsia" w:cstheme="minorEastAsia"/>
          <w:b w:val="0"/>
          <w:bCs w:val="0"/>
          <w:color w:val="000000" w:themeColor="text1"/>
          <w14:textFill>
            <w14:solidFill>
              <w14:schemeClr w14:val="tx1"/>
            </w14:solidFill>
          </w14:textFill>
        </w:rPr>
        <w:t>单位：（加盖公章）</w:t>
      </w:r>
    </w:p>
    <w:tbl>
      <w:tblPr>
        <w:tblStyle w:val="13"/>
        <w:tblW w:w="92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562"/>
        <w:gridCol w:w="4353"/>
        <w:gridCol w:w="1561"/>
        <w:gridCol w:w="17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07" w:hRule="atLeast"/>
          <w:jc w:val="center"/>
        </w:trPr>
        <w:tc>
          <w:tcPr>
            <w:tcW w:w="156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12"/>
              <w:spacing w:line="590" w:lineRule="exact"/>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姓名</w:t>
            </w:r>
          </w:p>
        </w:tc>
        <w:tc>
          <w:tcPr>
            <w:tcW w:w="4353" w:type="dxa"/>
            <w:tcBorders>
              <w:top w:val="single" w:color="auto" w:sz="6" w:space="0"/>
              <w:left w:val="nil"/>
              <w:bottom w:val="single" w:color="auto" w:sz="6" w:space="0"/>
              <w:right w:val="single" w:color="auto" w:sz="6" w:space="0"/>
            </w:tcBorders>
            <w:tcMar>
              <w:left w:w="105" w:type="dxa"/>
              <w:right w:w="105" w:type="dxa"/>
            </w:tcMar>
            <w:vAlign w:val="center"/>
          </w:tcPr>
          <w:p>
            <w:pPr>
              <w:pStyle w:val="12"/>
              <w:spacing w:line="590" w:lineRule="exact"/>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单位及职务</w:t>
            </w:r>
          </w:p>
        </w:tc>
        <w:tc>
          <w:tcPr>
            <w:tcW w:w="1561" w:type="dxa"/>
            <w:tcBorders>
              <w:top w:val="single" w:color="auto" w:sz="6" w:space="0"/>
              <w:left w:val="nil"/>
              <w:bottom w:val="single" w:color="auto" w:sz="6" w:space="0"/>
              <w:right w:val="single" w:color="auto" w:sz="6" w:space="0"/>
            </w:tcBorders>
            <w:tcMar>
              <w:left w:w="105" w:type="dxa"/>
              <w:right w:w="105" w:type="dxa"/>
            </w:tcMar>
            <w:vAlign w:val="center"/>
          </w:tcPr>
          <w:p>
            <w:pPr>
              <w:pStyle w:val="12"/>
              <w:spacing w:line="590" w:lineRule="exact"/>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办公电话</w:t>
            </w:r>
          </w:p>
        </w:tc>
        <w:tc>
          <w:tcPr>
            <w:tcW w:w="1744" w:type="dxa"/>
            <w:tcBorders>
              <w:top w:val="single" w:color="auto" w:sz="6" w:space="0"/>
              <w:left w:val="nil"/>
              <w:bottom w:val="single" w:color="auto" w:sz="6" w:space="0"/>
              <w:right w:val="single" w:color="auto" w:sz="6" w:space="0"/>
            </w:tcBorders>
            <w:tcMar>
              <w:left w:w="105" w:type="dxa"/>
              <w:right w:w="105" w:type="dxa"/>
            </w:tcMar>
            <w:vAlign w:val="center"/>
          </w:tcPr>
          <w:p>
            <w:pPr>
              <w:pStyle w:val="12"/>
              <w:spacing w:line="590" w:lineRule="exact"/>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手机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20" w:hRule="atLeast"/>
          <w:jc w:val="center"/>
        </w:trPr>
        <w:tc>
          <w:tcPr>
            <w:tcW w:w="1562" w:type="dxa"/>
            <w:tcBorders>
              <w:top w:val="nil"/>
              <w:left w:val="single" w:color="auto" w:sz="6" w:space="0"/>
              <w:bottom w:val="single" w:color="auto" w:sz="6" w:space="0"/>
              <w:right w:val="single" w:color="auto" w:sz="6" w:space="0"/>
            </w:tcBorders>
            <w:tcMar>
              <w:left w:w="105" w:type="dxa"/>
              <w:right w:w="105" w:type="dxa"/>
            </w:tcMar>
            <w:vAlign w:val="center"/>
          </w:tcPr>
          <w:p>
            <w:pPr>
              <w:spacing w:line="590" w:lineRule="exact"/>
              <w:rPr>
                <w:rFonts w:hint="eastAsia" w:asciiTheme="minorEastAsia" w:hAnsiTheme="minorEastAsia" w:eastAsiaTheme="minorEastAsia" w:cstheme="minorEastAsia"/>
                <w:b w:val="0"/>
                <w:bCs w:val="0"/>
                <w:color w:val="000000"/>
                <w:sz w:val="24"/>
                <w:szCs w:val="18"/>
              </w:rPr>
            </w:pPr>
          </w:p>
        </w:tc>
        <w:tc>
          <w:tcPr>
            <w:tcW w:w="4353" w:type="dxa"/>
            <w:tcBorders>
              <w:top w:val="nil"/>
              <w:left w:val="nil"/>
              <w:bottom w:val="single" w:color="auto" w:sz="6" w:space="0"/>
              <w:right w:val="single" w:color="auto" w:sz="6" w:space="0"/>
            </w:tcBorders>
            <w:tcMar>
              <w:left w:w="105" w:type="dxa"/>
              <w:right w:w="105" w:type="dxa"/>
            </w:tcMar>
            <w:vAlign w:val="center"/>
          </w:tcPr>
          <w:p>
            <w:pPr>
              <w:spacing w:line="590" w:lineRule="exact"/>
              <w:rPr>
                <w:rFonts w:hint="eastAsia" w:asciiTheme="minorEastAsia" w:hAnsiTheme="minorEastAsia" w:eastAsiaTheme="minorEastAsia" w:cstheme="minorEastAsia"/>
                <w:b w:val="0"/>
                <w:bCs w:val="0"/>
                <w:color w:val="000000"/>
                <w:sz w:val="24"/>
                <w:szCs w:val="18"/>
              </w:rPr>
            </w:pPr>
          </w:p>
        </w:tc>
        <w:tc>
          <w:tcPr>
            <w:tcW w:w="1561" w:type="dxa"/>
            <w:tcBorders>
              <w:top w:val="nil"/>
              <w:left w:val="nil"/>
              <w:bottom w:val="single" w:color="auto" w:sz="6" w:space="0"/>
              <w:right w:val="single" w:color="auto" w:sz="6" w:space="0"/>
            </w:tcBorders>
            <w:tcMar>
              <w:left w:w="105" w:type="dxa"/>
              <w:right w:w="105" w:type="dxa"/>
            </w:tcMar>
            <w:vAlign w:val="center"/>
          </w:tcPr>
          <w:p>
            <w:pPr>
              <w:spacing w:line="590" w:lineRule="exact"/>
              <w:rPr>
                <w:rFonts w:hint="eastAsia" w:asciiTheme="minorEastAsia" w:hAnsiTheme="minorEastAsia" w:eastAsiaTheme="minorEastAsia" w:cstheme="minorEastAsia"/>
                <w:b w:val="0"/>
                <w:bCs w:val="0"/>
                <w:color w:val="000000"/>
                <w:sz w:val="24"/>
                <w:szCs w:val="18"/>
              </w:rPr>
            </w:pPr>
          </w:p>
        </w:tc>
        <w:tc>
          <w:tcPr>
            <w:tcW w:w="1744" w:type="dxa"/>
            <w:tcBorders>
              <w:top w:val="nil"/>
              <w:left w:val="nil"/>
              <w:bottom w:val="single" w:color="auto" w:sz="6" w:space="0"/>
              <w:right w:val="single" w:color="auto" w:sz="6" w:space="0"/>
            </w:tcBorders>
            <w:tcMar>
              <w:left w:w="105" w:type="dxa"/>
              <w:right w:w="105" w:type="dxa"/>
            </w:tcMar>
            <w:vAlign w:val="center"/>
          </w:tcPr>
          <w:p>
            <w:pPr>
              <w:spacing w:line="590" w:lineRule="exact"/>
              <w:rPr>
                <w:rFonts w:hint="eastAsia" w:asciiTheme="minorEastAsia" w:hAnsiTheme="minorEastAsia" w:eastAsiaTheme="minorEastAsia" w:cstheme="minorEastAsia"/>
                <w:b w:val="0"/>
                <w:bCs w:val="0"/>
                <w:color w:val="000000"/>
                <w:sz w:val="24"/>
                <w:szCs w:val="18"/>
              </w:rPr>
            </w:pPr>
          </w:p>
        </w:tc>
      </w:tr>
    </w:tbl>
    <w:p>
      <w:pPr>
        <w:pStyle w:val="12"/>
        <w:spacing w:line="590" w:lineRule="exact"/>
        <w:rPr>
          <w:rFonts w:hint="eastAsia" w:asciiTheme="minorEastAsia" w:hAnsiTheme="minorEastAsia" w:eastAsiaTheme="minorEastAsia" w:cstheme="minorEastAsia"/>
          <w:b w:val="0"/>
          <w:bCs w:val="0"/>
          <w:color w:val="000000" w:themeColor="text1"/>
          <w:shd w:val="clear"/>
          <w14:textFill>
            <w14:solidFill>
              <w14:schemeClr w14:val="tx1"/>
            </w14:solidFill>
          </w14:textFill>
        </w:rPr>
      </w:pPr>
      <w:r>
        <w:rPr>
          <w:rFonts w:hint="eastAsia" w:asciiTheme="minorEastAsia" w:hAnsiTheme="minorEastAsia" w:eastAsiaTheme="minorEastAsia" w:cstheme="minorEastAsia"/>
          <w:b w:val="0"/>
          <w:bCs w:val="0"/>
          <w:color w:val="000000" w:themeColor="text1"/>
          <w:shd w:val="clear"/>
          <w14:textFill>
            <w14:solidFill>
              <w14:schemeClr w14:val="tx1"/>
            </w14:solidFill>
          </w14:textFill>
        </w:rPr>
        <w:t>注：本表须经单位分管负责同志签字并加盖单位公章后报送。</w:t>
      </w:r>
    </w:p>
    <w:p>
      <w:pPr>
        <w:pStyle w:val="12"/>
        <w:spacing w:line="590" w:lineRule="exact"/>
        <w:jc w:val="left"/>
        <w:rPr>
          <w:rFonts w:hint="default" w:ascii="仿宋_GB2312" w:hAnsi="仿宋_GB2312" w:eastAsia="仿宋_GB2312" w:cs="仿宋_GB2312"/>
          <w:b w:val="0"/>
          <w:bCs w:val="0"/>
          <w:color w:val="000000" w:themeColor="text1"/>
          <w:kern w:val="0"/>
          <w:sz w:val="32"/>
          <w:szCs w:val="32"/>
          <w:highlight w:val="yellow"/>
          <w:shd w:val="clear" w:color="auto" w:fill="FFFFFF"/>
          <w:lang w:val="en-US" w:eastAsia="zh-CN"/>
          <w14:textFill>
            <w14:solidFill>
              <w14:schemeClr w14:val="tx1"/>
            </w14:solidFill>
          </w14:textFill>
        </w:rPr>
      </w:pPr>
    </w:p>
    <w:sectPr>
      <w:footerReference r:id="rId3" w:type="default"/>
      <w:pgSz w:w="11905" w:h="16838"/>
      <w:pgMar w:top="2098" w:right="1474" w:bottom="1440" w:left="1587" w:header="737" w:footer="73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27BB5"/>
    <w:multiLevelType w:val="multilevel"/>
    <w:tmpl w:val="5A327BB5"/>
    <w:lvl w:ilvl="0" w:tentative="0">
      <w:start w:val="1"/>
      <w:numFmt w:val="chineseCountingThousand"/>
      <w:lvlText w:val="%1."/>
      <w:lvlJc w:val="left"/>
      <w:pPr>
        <w:tabs>
          <w:tab w:val="left" w:pos="425"/>
        </w:tabs>
        <w:ind w:left="0" w:firstLine="0"/>
      </w:pPr>
      <w:rPr>
        <w:rFonts w:hint="eastAsia"/>
      </w:rPr>
    </w:lvl>
    <w:lvl w:ilvl="1" w:tentative="0">
      <w:start w:val="1"/>
      <w:numFmt w:val="decimal"/>
      <w:pStyle w:val="5"/>
      <w:isLgl/>
      <w:lvlText w:val="%1.%2."/>
      <w:lvlJc w:val="left"/>
      <w:pPr>
        <w:tabs>
          <w:tab w:val="left" w:pos="425"/>
        </w:tabs>
        <w:ind w:left="0" w:firstLine="0"/>
      </w:pPr>
      <w:rPr>
        <w:rFonts w:hint="eastAsia"/>
      </w:rPr>
    </w:lvl>
    <w:lvl w:ilvl="2" w:tentative="0">
      <w:start w:val="1"/>
      <w:numFmt w:val="decimal"/>
      <w:isLgl/>
      <w:lvlText w:val="%1.%2.%3."/>
      <w:lvlJc w:val="left"/>
      <w:pPr>
        <w:tabs>
          <w:tab w:val="left" w:pos="425"/>
        </w:tabs>
        <w:ind w:left="0" w:firstLine="0"/>
      </w:pPr>
      <w:rPr>
        <w:rFonts w:hint="eastAsia"/>
      </w:rPr>
    </w:lvl>
    <w:lvl w:ilvl="3" w:tentative="0">
      <w:start w:val="1"/>
      <w:numFmt w:val="decimal"/>
      <w:isLgl/>
      <w:lvlText w:val="%1.%2.%3.%4."/>
      <w:lvlJc w:val="left"/>
      <w:pPr>
        <w:tabs>
          <w:tab w:val="left" w:pos="425"/>
        </w:tabs>
        <w:ind w:left="0" w:firstLine="0"/>
      </w:pPr>
      <w:rPr>
        <w:rFonts w:hint="eastAsia"/>
      </w:rPr>
    </w:lvl>
    <w:lvl w:ilvl="4" w:tentative="0">
      <w:start w:val="1"/>
      <w:numFmt w:val="decimal"/>
      <w:isLgl/>
      <w:lvlText w:val="%1.%2.%3.%4.%5."/>
      <w:lvlJc w:val="left"/>
      <w:pPr>
        <w:tabs>
          <w:tab w:val="left" w:pos="425"/>
        </w:tabs>
        <w:ind w:left="0" w:firstLine="0"/>
      </w:pPr>
      <w:rPr>
        <w:rFonts w:hint="eastAsia"/>
      </w:rPr>
    </w:lvl>
    <w:lvl w:ilvl="5" w:tentative="0">
      <w:start w:val="1"/>
      <w:numFmt w:val="decimal"/>
      <w:isLgl/>
      <w:lvlText w:val="%1.%2.%3.%4.%5.%6."/>
      <w:lvlJc w:val="left"/>
      <w:pPr>
        <w:tabs>
          <w:tab w:val="left" w:pos="425"/>
        </w:tabs>
        <w:ind w:left="0" w:firstLine="0"/>
      </w:pPr>
      <w:rPr>
        <w:rFonts w:hint="eastAsia"/>
      </w:rPr>
    </w:lvl>
    <w:lvl w:ilvl="6" w:tentative="0">
      <w:start w:val="1"/>
      <w:numFmt w:val="decimal"/>
      <w:isLgl/>
      <w:lvlText w:val="%1.%2.%3.%4.%5.%6.%7."/>
      <w:lvlJc w:val="left"/>
      <w:pPr>
        <w:tabs>
          <w:tab w:val="left" w:pos="425"/>
        </w:tabs>
        <w:ind w:left="0" w:firstLine="0"/>
      </w:pPr>
      <w:rPr>
        <w:rFonts w:hint="eastAsia"/>
      </w:rPr>
    </w:lvl>
    <w:lvl w:ilvl="7" w:tentative="0">
      <w:start w:val="1"/>
      <w:numFmt w:val="decimal"/>
      <w:isLgl/>
      <w:lvlText w:val="%1.%2.%3.%4.%5.%6.%7.%8."/>
      <w:lvlJc w:val="left"/>
      <w:pPr>
        <w:tabs>
          <w:tab w:val="left" w:pos="425"/>
        </w:tabs>
        <w:ind w:left="0" w:firstLine="0"/>
      </w:pPr>
      <w:rPr>
        <w:rFonts w:hint="eastAsia"/>
      </w:rPr>
    </w:lvl>
    <w:lvl w:ilvl="8" w:tentative="0">
      <w:start w:val="1"/>
      <w:numFmt w:val="decimal"/>
      <w:isLgl/>
      <w:lvlText w:val="%1.%2.%3.%4.%5.%6.%7.%8.%9."/>
      <w:lvlJc w:val="left"/>
      <w:pPr>
        <w:tabs>
          <w:tab w:val="left" w:pos="425"/>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hyphenationZone w:val="360"/>
  <w:drawingGridHorizontalSpacing w:val="210"/>
  <w:drawingGridVerticalSpacing w:val="21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B2F"/>
    <w:rsid w:val="00052098"/>
    <w:rsid w:val="000D7FA5"/>
    <w:rsid w:val="000F0650"/>
    <w:rsid w:val="00113C08"/>
    <w:rsid w:val="00114DAA"/>
    <w:rsid w:val="00145EB3"/>
    <w:rsid w:val="001A68A9"/>
    <w:rsid w:val="001D6EAE"/>
    <w:rsid w:val="0020225E"/>
    <w:rsid w:val="00224746"/>
    <w:rsid w:val="00253711"/>
    <w:rsid w:val="00283B07"/>
    <w:rsid w:val="00293C20"/>
    <w:rsid w:val="00342DE3"/>
    <w:rsid w:val="00371123"/>
    <w:rsid w:val="003A5CD3"/>
    <w:rsid w:val="003A7B3F"/>
    <w:rsid w:val="003C38F6"/>
    <w:rsid w:val="003E32B4"/>
    <w:rsid w:val="003E3F28"/>
    <w:rsid w:val="00414669"/>
    <w:rsid w:val="00447173"/>
    <w:rsid w:val="004877C3"/>
    <w:rsid w:val="0049587F"/>
    <w:rsid w:val="004A23B7"/>
    <w:rsid w:val="004B2B77"/>
    <w:rsid w:val="004C29DF"/>
    <w:rsid w:val="004C6520"/>
    <w:rsid w:val="004D1746"/>
    <w:rsid w:val="004D6AE2"/>
    <w:rsid w:val="004F2611"/>
    <w:rsid w:val="005665E7"/>
    <w:rsid w:val="00574DE8"/>
    <w:rsid w:val="005A0D3B"/>
    <w:rsid w:val="005B0A03"/>
    <w:rsid w:val="005C1CE5"/>
    <w:rsid w:val="005C392C"/>
    <w:rsid w:val="005D7642"/>
    <w:rsid w:val="00642226"/>
    <w:rsid w:val="0067642A"/>
    <w:rsid w:val="006A3835"/>
    <w:rsid w:val="006A42B6"/>
    <w:rsid w:val="006C120A"/>
    <w:rsid w:val="006D12B5"/>
    <w:rsid w:val="006E00E9"/>
    <w:rsid w:val="006F6B4B"/>
    <w:rsid w:val="00747587"/>
    <w:rsid w:val="00756421"/>
    <w:rsid w:val="007C6925"/>
    <w:rsid w:val="00805993"/>
    <w:rsid w:val="0082789E"/>
    <w:rsid w:val="00830E1D"/>
    <w:rsid w:val="00867F51"/>
    <w:rsid w:val="00870D8B"/>
    <w:rsid w:val="00872177"/>
    <w:rsid w:val="009301E4"/>
    <w:rsid w:val="00A26186"/>
    <w:rsid w:val="00A63497"/>
    <w:rsid w:val="00A711B7"/>
    <w:rsid w:val="00A754E0"/>
    <w:rsid w:val="00A7566C"/>
    <w:rsid w:val="00AB267F"/>
    <w:rsid w:val="00AC3217"/>
    <w:rsid w:val="00AE7DA8"/>
    <w:rsid w:val="00B05F70"/>
    <w:rsid w:val="00B2092E"/>
    <w:rsid w:val="00B55E84"/>
    <w:rsid w:val="00B63591"/>
    <w:rsid w:val="00B840ED"/>
    <w:rsid w:val="00BA07C2"/>
    <w:rsid w:val="00BB5F0C"/>
    <w:rsid w:val="00BD5377"/>
    <w:rsid w:val="00C301EB"/>
    <w:rsid w:val="00C90C61"/>
    <w:rsid w:val="00C96CFD"/>
    <w:rsid w:val="00CA440A"/>
    <w:rsid w:val="00CB1935"/>
    <w:rsid w:val="00DC7B73"/>
    <w:rsid w:val="00DE26F0"/>
    <w:rsid w:val="00E21F87"/>
    <w:rsid w:val="00E43170"/>
    <w:rsid w:val="00E54D45"/>
    <w:rsid w:val="00E56EB6"/>
    <w:rsid w:val="00E66EB0"/>
    <w:rsid w:val="00E7695D"/>
    <w:rsid w:val="00EA6E9B"/>
    <w:rsid w:val="00EC025E"/>
    <w:rsid w:val="00EE6930"/>
    <w:rsid w:val="00F4454F"/>
    <w:rsid w:val="00F45E7A"/>
    <w:rsid w:val="00FB14A8"/>
    <w:rsid w:val="00FE0F72"/>
    <w:rsid w:val="00FF17FF"/>
    <w:rsid w:val="01424CFA"/>
    <w:rsid w:val="014E27B0"/>
    <w:rsid w:val="01B70CC2"/>
    <w:rsid w:val="01DC32C7"/>
    <w:rsid w:val="01E86FD4"/>
    <w:rsid w:val="024F5DB8"/>
    <w:rsid w:val="0256755B"/>
    <w:rsid w:val="02646F2B"/>
    <w:rsid w:val="02AE2989"/>
    <w:rsid w:val="02ED42DD"/>
    <w:rsid w:val="030D280F"/>
    <w:rsid w:val="03383706"/>
    <w:rsid w:val="03596249"/>
    <w:rsid w:val="036F54BF"/>
    <w:rsid w:val="0385557B"/>
    <w:rsid w:val="03A85D0B"/>
    <w:rsid w:val="049D24A5"/>
    <w:rsid w:val="04A23499"/>
    <w:rsid w:val="04D769A7"/>
    <w:rsid w:val="0575405A"/>
    <w:rsid w:val="05973A30"/>
    <w:rsid w:val="05AF6550"/>
    <w:rsid w:val="05DC6121"/>
    <w:rsid w:val="061924BA"/>
    <w:rsid w:val="066F6978"/>
    <w:rsid w:val="06A61180"/>
    <w:rsid w:val="06C44FC3"/>
    <w:rsid w:val="06C65DC1"/>
    <w:rsid w:val="06DF0A7F"/>
    <w:rsid w:val="071D1CF7"/>
    <w:rsid w:val="074C16F6"/>
    <w:rsid w:val="076112C2"/>
    <w:rsid w:val="077051F0"/>
    <w:rsid w:val="07984459"/>
    <w:rsid w:val="07A144AB"/>
    <w:rsid w:val="07D7113E"/>
    <w:rsid w:val="07FF0178"/>
    <w:rsid w:val="08515D2F"/>
    <w:rsid w:val="086A70E4"/>
    <w:rsid w:val="086E3AAD"/>
    <w:rsid w:val="088D463D"/>
    <w:rsid w:val="09414AC1"/>
    <w:rsid w:val="09B649FA"/>
    <w:rsid w:val="09B97EB7"/>
    <w:rsid w:val="09D5484A"/>
    <w:rsid w:val="09D92F4C"/>
    <w:rsid w:val="09EC0BF9"/>
    <w:rsid w:val="0A1F67C3"/>
    <w:rsid w:val="0A6C23AC"/>
    <w:rsid w:val="0A713352"/>
    <w:rsid w:val="0A7C510A"/>
    <w:rsid w:val="0AA55803"/>
    <w:rsid w:val="0AB73206"/>
    <w:rsid w:val="0AC05F19"/>
    <w:rsid w:val="0AE47B6E"/>
    <w:rsid w:val="0B7075E8"/>
    <w:rsid w:val="0BCD556D"/>
    <w:rsid w:val="0BD12EAC"/>
    <w:rsid w:val="0CB952B6"/>
    <w:rsid w:val="0D2A0355"/>
    <w:rsid w:val="0D925495"/>
    <w:rsid w:val="0D97639B"/>
    <w:rsid w:val="0D9D6A39"/>
    <w:rsid w:val="0DB64682"/>
    <w:rsid w:val="0DD053F0"/>
    <w:rsid w:val="0DED1497"/>
    <w:rsid w:val="0E6A356B"/>
    <w:rsid w:val="0ED252E5"/>
    <w:rsid w:val="0EDC5AA9"/>
    <w:rsid w:val="0FBE6008"/>
    <w:rsid w:val="10236AB2"/>
    <w:rsid w:val="1046617A"/>
    <w:rsid w:val="105811D9"/>
    <w:rsid w:val="111005DC"/>
    <w:rsid w:val="11504898"/>
    <w:rsid w:val="115E04ED"/>
    <w:rsid w:val="11BF29F6"/>
    <w:rsid w:val="11F10FB5"/>
    <w:rsid w:val="124B201E"/>
    <w:rsid w:val="135814BE"/>
    <w:rsid w:val="139B7F45"/>
    <w:rsid w:val="13AB5549"/>
    <w:rsid w:val="13AB5A8C"/>
    <w:rsid w:val="13C927E6"/>
    <w:rsid w:val="1412574E"/>
    <w:rsid w:val="14626269"/>
    <w:rsid w:val="146C34BC"/>
    <w:rsid w:val="157718E0"/>
    <w:rsid w:val="15A77F2B"/>
    <w:rsid w:val="15BC6907"/>
    <w:rsid w:val="15EC2947"/>
    <w:rsid w:val="16361311"/>
    <w:rsid w:val="16491928"/>
    <w:rsid w:val="164A2FE4"/>
    <w:rsid w:val="166035C1"/>
    <w:rsid w:val="16624D7B"/>
    <w:rsid w:val="1670307F"/>
    <w:rsid w:val="16955775"/>
    <w:rsid w:val="16EB69FD"/>
    <w:rsid w:val="1800023D"/>
    <w:rsid w:val="18DA6CE0"/>
    <w:rsid w:val="19166B28"/>
    <w:rsid w:val="197302B6"/>
    <w:rsid w:val="19B8179B"/>
    <w:rsid w:val="1A2F6BF1"/>
    <w:rsid w:val="1A40178E"/>
    <w:rsid w:val="1A487EAB"/>
    <w:rsid w:val="1A7F47B4"/>
    <w:rsid w:val="1A8D310B"/>
    <w:rsid w:val="1A9C7005"/>
    <w:rsid w:val="1B8B7ED2"/>
    <w:rsid w:val="1C0320AA"/>
    <w:rsid w:val="1C6404B4"/>
    <w:rsid w:val="1CC30840"/>
    <w:rsid w:val="1CE677C0"/>
    <w:rsid w:val="1D4443AB"/>
    <w:rsid w:val="1D6866FF"/>
    <w:rsid w:val="1E2301A9"/>
    <w:rsid w:val="1E2F33CF"/>
    <w:rsid w:val="1E302322"/>
    <w:rsid w:val="1E5F0337"/>
    <w:rsid w:val="1E840233"/>
    <w:rsid w:val="1E9D7DF0"/>
    <w:rsid w:val="1EA41352"/>
    <w:rsid w:val="1EEA7743"/>
    <w:rsid w:val="1F0B0213"/>
    <w:rsid w:val="1F3711F0"/>
    <w:rsid w:val="1F4466F6"/>
    <w:rsid w:val="1F7C3843"/>
    <w:rsid w:val="1F9FED73"/>
    <w:rsid w:val="1FD224BF"/>
    <w:rsid w:val="1FE447F5"/>
    <w:rsid w:val="1FF6BD9C"/>
    <w:rsid w:val="200C079E"/>
    <w:rsid w:val="201625DA"/>
    <w:rsid w:val="208133B7"/>
    <w:rsid w:val="20961596"/>
    <w:rsid w:val="20CC5185"/>
    <w:rsid w:val="221C4597"/>
    <w:rsid w:val="222F347E"/>
    <w:rsid w:val="227B5090"/>
    <w:rsid w:val="22971581"/>
    <w:rsid w:val="23363897"/>
    <w:rsid w:val="2355245C"/>
    <w:rsid w:val="236D292E"/>
    <w:rsid w:val="23BF0169"/>
    <w:rsid w:val="23F01F22"/>
    <w:rsid w:val="23FE49DC"/>
    <w:rsid w:val="249169FC"/>
    <w:rsid w:val="24E82C18"/>
    <w:rsid w:val="24FE08CA"/>
    <w:rsid w:val="24FF5AF5"/>
    <w:rsid w:val="25995E6A"/>
    <w:rsid w:val="25FC6901"/>
    <w:rsid w:val="272F7239"/>
    <w:rsid w:val="273C2EE6"/>
    <w:rsid w:val="27EB36B9"/>
    <w:rsid w:val="27FF44BB"/>
    <w:rsid w:val="2875675C"/>
    <w:rsid w:val="28E162B6"/>
    <w:rsid w:val="28E4056F"/>
    <w:rsid w:val="293E4A62"/>
    <w:rsid w:val="294E2FD1"/>
    <w:rsid w:val="298F6AA1"/>
    <w:rsid w:val="29930875"/>
    <w:rsid w:val="2A036C30"/>
    <w:rsid w:val="2A113DCC"/>
    <w:rsid w:val="2A3345BB"/>
    <w:rsid w:val="2A554D64"/>
    <w:rsid w:val="2ADA2FD6"/>
    <w:rsid w:val="2AFF6619"/>
    <w:rsid w:val="2B0B134D"/>
    <w:rsid w:val="2B974F99"/>
    <w:rsid w:val="2BAE27B7"/>
    <w:rsid w:val="2BB1785A"/>
    <w:rsid w:val="2C27477F"/>
    <w:rsid w:val="2C506C46"/>
    <w:rsid w:val="2C57175F"/>
    <w:rsid w:val="2C7A0632"/>
    <w:rsid w:val="2D2F6C9D"/>
    <w:rsid w:val="2D9B5D08"/>
    <w:rsid w:val="2DF444F8"/>
    <w:rsid w:val="2E9D665A"/>
    <w:rsid w:val="2EA60443"/>
    <w:rsid w:val="2EB76735"/>
    <w:rsid w:val="2F1C3E6E"/>
    <w:rsid w:val="2F476133"/>
    <w:rsid w:val="2F5B00E2"/>
    <w:rsid w:val="2F9E437C"/>
    <w:rsid w:val="2FE44E95"/>
    <w:rsid w:val="30063F9D"/>
    <w:rsid w:val="30417E86"/>
    <w:rsid w:val="30546E3B"/>
    <w:rsid w:val="30BD601D"/>
    <w:rsid w:val="30FC46B2"/>
    <w:rsid w:val="3146528D"/>
    <w:rsid w:val="31EF2FBF"/>
    <w:rsid w:val="31FB0B6D"/>
    <w:rsid w:val="32506E45"/>
    <w:rsid w:val="32B04022"/>
    <w:rsid w:val="332C6FC6"/>
    <w:rsid w:val="34272982"/>
    <w:rsid w:val="34303482"/>
    <w:rsid w:val="3448569F"/>
    <w:rsid w:val="35D96E69"/>
    <w:rsid w:val="36290B8E"/>
    <w:rsid w:val="366E1257"/>
    <w:rsid w:val="36CD0A24"/>
    <w:rsid w:val="371A1FB3"/>
    <w:rsid w:val="372E4D24"/>
    <w:rsid w:val="377518BB"/>
    <w:rsid w:val="377FB723"/>
    <w:rsid w:val="37A407CD"/>
    <w:rsid w:val="37CF601D"/>
    <w:rsid w:val="37F66D08"/>
    <w:rsid w:val="3814321D"/>
    <w:rsid w:val="38324446"/>
    <w:rsid w:val="385A30DD"/>
    <w:rsid w:val="38915088"/>
    <w:rsid w:val="392A5822"/>
    <w:rsid w:val="394F1A71"/>
    <w:rsid w:val="39553E0A"/>
    <w:rsid w:val="396B753E"/>
    <w:rsid w:val="39703A0E"/>
    <w:rsid w:val="39ABAE28"/>
    <w:rsid w:val="39E72EB8"/>
    <w:rsid w:val="3A182503"/>
    <w:rsid w:val="3A2961E0"/>
    <w:rsid w:val="3A612AA0"/>
    <w:rsid w:val="3A9E7159"/>
    <w:rsid w:val="3AE81645"/>
    <w:rsid w:val="3B2C100A"/>
    <w:rsid w:val="3B8717E7"/>
    <w:rsid w:val="3BDFA046"/>
    <w:rsid w:val="3C9568F7"/>
    <w:rsid w:val="3CC40D21"/>
    <w:rsid w:val="3D2A5434"/>
    <w:rsid w:val="3D4F50C9"/>
    <w:rsid w:val="3D843E8B"/>
    <w:rsid w:val="3D8D74DD"/>
    <w:rsid w:val="3DA630B2"/>
    <w:rsid w:val="3DD12C67"/>
    <w:rsid w:val="3DF63416"/>
    <w:rsid w:val="3E480050"/>
    <w:rsid w:val="3E546926"/>
    <w:rsid w:val="3E621F27"/>
    <w:rsid w:val="3E6746E2"/>
    <w:rsid w:val="3F4921E3"/>
    <w:rsid w:val="3F9B1BD6"/>
    <w:rsid w:val="3FC40049"/>
    <w:rsid w:val="3FFF1D89"/>
    <w:rsid w:val="402D61D0"/>
    <w:rsid w:val="4042793C"/>
    <w:rsid w:val="413236D6"/>
    <w:rsid w:val="41684003"/>
    <w:rsid w:val="417F6BD0"/>
    <w:rsid w:val="41A946C0"/>
    <w:rsid w:val="41C37E14"/>
    <w:rsid w:val="41C80DE3"/>
    <w:rsid w:val="425D1CC4"/>
    <w:rsid w:val="426D634C"/>
    <w:rsid w:val="428929F7"/>
    <w:rsid w:val="43225710"/>
    <w:rsid w:val="432B58BF"/>
    <w:rsid w:val="43322FD5"/>
    <w:rsid w:val="43415091"/>
    <w:rsid w:val="436D2C44"/>
    <w:rsid w:val="43764D99"/>
    <w:rsid w:val="4378150E"/>
    <w:rsid w:val="43B323FC"/>
    <w:rsid w:val="43C004F4"/>
    <w:rsid w:val="44473AA9"/>
    <w:rsid w:val="4482676D"/>
    <w:rsid w:val="4484362F"/>
    <w:rsid w:val="44895EF0"/>
    <w:rsid w:val="45681B61"/>
    <w:rsid w:val="45AA255A"/>
    <w:rsid w:val="45B51033"/>
    <w:rsid w:val="45D91E45"/>
    <w:rsid w:val="46467346"/>
    <w:rsid w:val="467B4C91"/>
    <w:rsid w:val="46AE2799"/>
    <w:rsid w:val="46BE4477"/>
    <w:rsid w:val="46C72EA9"/>
    <w:rsid w:val="46E361A8"/>
    <w:rsid w:val="4713441F"/>
    <w:rsid w:val="471F3759"/>
    <w:rsid w:val="4723676B"/>
    <w:rsid w:val="47613FA5"/>
    <w:rsid w:val="478A5114"/>
    <w:rsid w:val="47AF0468"/>
    <w:rsid w:val="47E61DAF"/>
    <w:rsid w:val="47F460D4"/>
    <w:rsid w:val="481B66A5"/>
    <w:rsid w:val="48D62F52"/>
    <w:rsid w:val="48E22EC4"/>
    <w:rsid w:val="48E45150"/>
    <w:rsid w:val="494476DB"/>
    <w:rsid w:val="49642F72"/>
    <w:rsid w:val="499B0A4D"/>
    <w:rsid w:val="49FE7241"/>
    <w:rsid w:val="4A1B4A30"/>
    <w:rsid w:val="4A3B678F"/>
    <w:rsid w:val="4AAC3789"/>
    <w:rsid w:val="4AE924C8"/>
    <w:rsid w:val="4B382233"/>
    <w:rsid w:val="4B3B713A"/>
    <w:rsid w:val="4B6765F5"/>
    <w:rsid w:val="4BFB1505"/>
    <w:rsid w:val="4C34651E"/>
    <w:rsid w:val="4C6C0E5E"/>
    <w:rsid w:val="4D073FE0"/>
    <w:rsid w:val="4DA62712"/>
    <w:rsid w:val="4E286D9F"/>
    <w:rsid w:val="4E487C6D"/>
    <w:rsid w:val="4EEE4B31"/>
    <w:rsid w:val="4F1F2949"/>
    <w:rsid w:val="4F2C2FDF"/>
    <w:rsid w:val="4F73508E"/>
    <w:rsid w:val="4F7E690F"/>
    <w:rsid w:val="50010D46"/>
    <w:rsid w:val="50285D0A"/>
    <w:rsid w:val="502D30CF"/>
    <w:rsid w:val="50A00EE7"/>
    <w:rsid w:val="50D006C7"/>
    <w:rsid w:val="50E535C2"/>
    <w:rsid w:val="51026C7C"/>
    <w:rsid w:val="511F54FA"/>
    <w:rsid w:val="51330760"/>
    <w:rsid w:val="517174DB"/>
    <w:rsid w:val="51820DCB"/>
    <w:rsid w:val="518211D3"/>
    <w:rsid w:val="51AE669A"/>
    <w:rsid w:val="51BC1C05"/>
    <w:rsid w:val="52B61649"/>
    <w:rsid w:val="52F50641"/>
    <w:rsid w:val="52F81C9F"/>
    <w:rsid w:val="534E1069"/>
    <w:rsid w:val="53FB492B"/>
    <w:rsid w:val="53FF76BE"/>
    <w:rsid w:val="5422686A"/>
    <w:rsid w:val="543F47D9"/>
    <w:rsid w:val="544B0B87"/>
    <w:rsid w:val="548A1422"/>
    <w:rsid w:val="548E64CB"/>
    <w:rsid w:val="54A66BE0"/>
    <w:rsid w:val="551B6D66"/>
    <w:rsid w:val="55285254"/>
    <w:rsid w:val="55BF253E"/>
    <w:rsid w:val="56716890"/>
    <w:rsid w:val="56E66783"/>
    <w:rsid w:val="57003097"/>
    <w:rsid w:val="5709101D"/>
    <w:rsid w:val="577D5B1A"/>
    <w:rsid w:val="57E35700"/>
    <w:rsid w:val="581A5254"/>
    <w:rsid w:val="583E1656"/>
    <w:rsid w:val="58465F16"/>
    <w:rsid w:val="58CD577A"/>
    <w:rsid w:val="58E1795E"/>
    <w:rsid w:val="58F73410"/>
    <w:rsid w:val="5976170F"/>
    <w:rsid w:val="5A2C05B1"/>
    <w:rsid w:val="5ACD1696"/>
    <w:rsid w:val="5AFE222E"/>
    <w:rsid w:val="5B2A58B0"/>
    <w:rsid w:val="5B702887"/>
    <w:rsid w:val="5B9C33A6"/>
    <w:rsid w:val="5BA52321"/>
    <w:rsid w:val="5BB97D82"/>
    <w:rsid w:val="5BCB2ABC"/>
    <w:rsid w:val="5CC902B3"/>
    <w:rsid w:val="5D603B36"/>
    <w:rsid w:val="5E011E4E"/>
    <w:rsid w:val="5E4C0158"/>
    <w:rsid w:val="5E4C3E2E"/>
    <w:rsid w:val="5EF004A3"/>
    <w:rsid w:val="5F7B9728"/>
    <w:rsid w:val="5FDA779D"/>
    <w:rsid w:val="5FDE1325"/>
    <w:rsid w:val="5FE91CBA"/>
    <w:rsid w:val="5FEFD9D1"/>
    <w:rsid w:val="601A61ED"/>
    <w:rsid w:val="601D7494"/>
    <w:rsid w:val="60392C69"/>
    <w:rsid w:val="60A27368"/>
    <w:rsid w:val="60B85316"/>
    <w:rsid w:val="60E13F9C"/>
    <w:rsid w:val="60F55697"/>
    <w:rsid w:val="61011E5D"/>
    <w:rsid w:val="61471ACE"/>
    <w:rsid w:val="61514D93"/>
    <w:rsid w:val="61596A0A"/>
    <w:rsid w:val="61E37E1B"/>
    <w:rsid w:val="62232F59"/>
    <w:rsid w:val="62295637"/>
    <w:rsid w:val="626369CC"/>
    <w:rsid w:val="62C55CBD"/>
    <w:rsid w:val="6333666C"/>
    <w:rsid w:val="63422E9A"/>
    <w:rsid w:val="636129A3"/>
    <w:rsid w:val="63685273"/>
    <w:rsid w:val="63804937"/>
    <w:rsid w:val="63A46A19"/>
    <w:rsid w:val="63DA66FE"/>
    <w:rsid w:val="63E1404C"/>
    <w:rsid w:val="63EE4E54"/>
    <w:rsid w:val="642B116F"/>
    <w:rsid w:val="64463341"/>
    <w:rsid w:val="644E07FD"/>
    <w:rsid w:val="64515138"/>
    <w:rsid w:val="6454193F"/>
    <w:rsid w:val="65091746"/>
    <w:rsid w:val="655430EF"/>
    <w:rsid w:val="657F4E15"/>
    <w:rsid w:val="661760B9"/>
    <w:rsid w:val="661A7B34"/>
    <w:rsid w:val="66305B04"/>
    <w:rsid w:val="666F62AD"/>
    <w:rsid w:val="6748721D"/>
    <w:rsid w:val="674C7745"/>
    <w:rsid w:val="6783494D"/>
    <w:rsid w:val="678D1D5C"/>
    <w:rsid w:val="684866F6"/>
    <w:rsid w:val="68590390"/>
    <w:rsid w:val="68A610C0"/>
    <w:rsid w:val="68B76D37"/>
    <w:rsid w:val="69733998"/>
    <w:rsid w:val="69860E79"/>
    <w:rsid w:val="6A726C20"/>
    <w:rsid w:val="6A80089C"/>
    <w:rsid w:val="6A8540A6"/>
    <w:rsid w:val="6B113ECD"/>
    <w:rsid w:val="6B1A6444"/>
    <w:rsid w:val="6B8C376B"/>
    <w:rsid w:val="6BFE2AA7"/>
    <w:rsid w:val="6BFF19A5"/>
    <w:rsid w:val="6C541B97"/>
    <w:rsid w:val="6C84321C"/>
    <w:rsid w:val="6C9218A3"/>
    <w:rsid w:val="6D032B7A"/>
    <w:rsid w:val="6D5B671C"/>
    <w:rsid w:val="6DB079D9"/>
    <w:rsid w:val="6E260D3B"/>
    <w:rsid w:val="6E7C1AAB"/>
    <w:rsid w:val="6EB32B60"/>
    <w:rsid w:val="6ED925A1"/>
    <w:rsid w:val="6EFD3466"/>
    <w:rsid w:val="6F0A1A72"/>
    <w:rsid w:val="6F0D3F47"/>
    <w:rsid w:val="6FDFE659"/>
    <w:rsid w:val="6FF9096F"/>
    <w:rsid w:val="70002DA0"/>
    <w:rsid w:val="706F549E"/>
    <w:rsid w:val="708976DF"/>
    <w:rsid w:val="708A1E98"/>
    <w:rsid w:val="709612D8"/>
    <w:rsid w:val="70A504D5"/>
    <w:rsid w:val="710950B3"/>
    <w:rsid w:val="714D520A"/>
    <w:rsid w:val="715A15C8"/>
    <w:rsid w:val="716819F8"/>
    <w:rsid w:val="71DA42DA"/>
    <w:rsid w:val="71EF3DD8"/>
    <w:rsid w:val="721D695F"/>
    <w:rsid w:val="724A5DAD"/>
    <w:rsid w:val="725974A3"/>
    <w:rsid w:val="726E493B"/>
    <w:rsid w:val="727F0DA2"/>
    <w:rsid w:val="72B1598A"/>
    <w:rsid w:val="72E743D1"/>
    <w:rsid w:val="732E4A78"/>
    <w:rsid w:val="734B3B1D"/>
    <w:rsid w:val="737BFE60"/>
    <w:rsid w:val="739549B5"/>
    <w:rsid w:val="73C80D84"/>
    <w:rsid w:val="73E51E38"/>
    <w:rsid w:val="743B082D"/>
    <w:rsid w:val="7484657A"/>
    <w:rsid w:val="74E03FAD"/>
    <w:rsid w:val="75187F71"/>
    <w:rsid w:val="75305E71"/>
    <w:rsid w:val="75565598"/>
    <w:rsid w:val="75745AF0"/>
    <w:rsid w:val="7575161C"/>
    <w:rsid w:val="75802349"/>
    <w:rsid w:val="75CE063B"/>
    <w:rsid w:val="75E17492"/>
    <w:rsid w:val="768D700E"/>
    <w:rsid w:val="77005500"/>
    <w:rsid w:val="77154D2A"/>
    <w:rsid w:val="771F2938"/>
    <w:rsid w:val="773A7F15"/>
    <w:rsid w:val="774B641B"/>
    <w:rsid w:val="77EE4847"/>
    <w:rsid w:val="782B54F9"/>
    <w:rsid w:val="782D3B7A"/>
    <w:rsid w:val="78BD078C"/>
    <w:rsid w:val="78C4169E"/>
    <w:rsid w:val="78FA39E9"/>
    <w:rsid w:val="797D72AA"/>
    <w:rsid w:val="79926B94"/>
    <w:rsid w:val="79D658D2"/>
    <w:rsid w:val="7A1A047E"/>
    <w:rsid w:val="7A4818B2"/>
    <w:rsid w:val="7A5E1BF2"/>
    <w:rsid w:val="7A625B96"/>
    <w:rsid w:val="7A7C4EC2"/>
    <w:rsid w:val="7AB46569"/>
    <w:rsid w:val="7AE84FC7"/>
    <w:rsid w:val="7B67989D"/>
    <w:rsid w:val="7B8A12C5"/>
    <w:rsid w:val="7BA05312"/>
    <w:rsid w:val="7BAD41FC"/>
    <w:rsid w:val="7BE339EB"/>
    <w:rsid w:val="7BEBFC3D"/>
    <w:rsid w:val="7BFFC9FC"/>
    <w:rsid w:val="7C375B52"/>
    <w:rsid w:val="7C4B32CF"/>
    <w:rsid w:val="7C65702B"/>
    <w:rsid w:val="7CD32861"/>
    <w:rsid w:val="7CF15B8F"/>
    <w:rsid w:val="7D5B3596"/>
    <w:rsid w:val="7D6E34E0"/>
    <w:rsid w:val="7DBC03F5"/>
    <w:rsid w:val="7E3377E3"/>
    <w:rsid w:val="7E37043C"/>
    <w:rsid w:val="7ECC37B1"/>
    <w:rsid w:val="7F053114"/>
    <w:rsid w:val="7F5368C1"/>
    <w:rsid w:val="7F8A662F"/>
    <w:rsid w:val="7FA16C3C"/>
    <w:rsid w:val="7FC2597E"/>
    <w:rsid w:val="7FC79AF5"/>
    <w:rsid w:val="7FD5502C"/>
    <w:rsid w:val="7FE158BC"/>
    <w:rsid w:val="7FFFF568"/>
    <w:rsid w:val="97E74936"/>
    <w:rsid w:val="B577DC58"/>
    <w:rsid w:val="B8F7DC44"/>
    <w:rsid w:val="BB4B0455"/>
    <w:rsid w:val="BBDFD6D6"/>
    <w:rsid w:val="CFDBD357"/>
    <w:rsid w:val="D76EE2C4"/>
    <w:rsid w:val="DF2F3F3C"/>
    <w:rsid w:val="DFE697A9"/>
    <w:rsid w:val="DFF3FA65"/>
    <w:rsid w:val="DFF77891"/>
    <w:rsid w:val="DFFF3CAD"/>
    <w:rsid w:val="EAF36EDD"/>
    <w:rsid w:val="EBCE1A59"/>
    <w:rsid w:val="F16BD997"/>
    <w:rsid w:val="F73A5497"/>
    <w:rsid w:val="F75CC123"/>
    <w:rsid w:val="FBEFC66C"/>
    <w:rsid w:val="FCFBAD21"/>
    <w:rsid w:val="FD9F2C86"/>
    <w:rsid w:val="FEFFBA25"/>
    <w:rsid w:val="FFCF9170"/>
    <w:rsid w:val="FFDDFE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numPr>
        <w:ilvl w:val="1"/>
        <w:numId w:val="1"/>
      </w:numPr>
      <w:spacing w:line="360" w:lineRule="auto"/>
      <w:jc w:val="both"/>
      <w:outlineLvl w:val="1"/>
    </w:pPr>
    <w:rPr>
      <w:rFonts w:ascii="宋体" w:hAnsi="宋体"/>
      <w:b/>
      <w:sz w:val="28"/>
    </w:rPr>
  </w:style>
  <w:style w:type="paragraph" w:styleId="6">
    <w:name w:val="heading 3"/>
    <w:basedOn w:val="1"/>
    <w:next w:val="1"/>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0"/>
      <w:lang w:val="en-US" w:eastAsia="zh-CN" w:bidi="ar"/>
    </w:rPr>
  </w:style>
  <w:style w:type="paragraph" w:styleId="3">
    <w:name w:val="Body Text"/>
    <w:basedOn w:val="1"/>
    <w:qFormat/>
    <w:uiPriority w:val="0"/>
    <w:pPr>
      <w:spacing w:after="120"/>
    </w:pPr>
  </w:style>
  <w:style w:type="paragraph" w:styleId="7">
    <w:name w:val="annotation text"/>
    <w:basedOn w:val="1"/>
    <w:unhideWhenUsed/>
    <w:qFormat/>
    <w:uiPriority w:val="99"/>
    <w:pPr>
      <w:jc w:val="left"/>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Normal (Web)"/>
    <w:basedOn w:val="1"/>
    <w:qFormat/>
    <w:uiPriority w:val="99"/>
    <w:pPr>
      <w:widowControl/>
      <w:jc w:val="left"/>
    </w:pPr>
    <w:rPr>
      <w:rFonts w:ascii="宋体" w:hAnsi="宋体" w:eastAsia="宋体" w:cs="宋体"/>
      <w:kern w:val="0"/>
      <w:sz w:val="24"/>
      <w:szCs w:val="24"/>
      <w:lang w:val="en-US" w:eastAsia="zh-CN" w:bidi="ar-SA"/>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unhideWhenUsed/>
    <w:qFormat/>
    <w:uiPriority w:val="99"/>
  </w:style>
  <w:style w:type="paragraph" w:customStyle="1" w:styleId="18">
    <w:name w:val="PlainText"/>
    <w:qFormat/>
    <w:uiPriority w:val="99"/>
    <w:pPr>
      <w:widowControl w:val="0"/>
      <w:jc w:val="both"/>
    </w:pPr>
    <w:rPr>
      <w:rFonts w:ascii="宋体" w:hAnsi="Courier New" w:eastAsia="宋体" w:cs="Times New Roman"/>
      <w:kern w:val="2"/>
      <w:sz w:val="24"/>
      <w:szCs w:val="21"/>
      <w:lang w:val="en-US" w:eastAsia="zh-CN" w:bidi="ar-SA"/>
    </w:rPr>
  </w:style>
  <w:style w:type="character" w:customStyle="1" w:styleId="19">
    <w:name w:val="NormalCharacter"/>
    <w:qFormat/>
    <w:uiPriority w:val="0"/>
    <w:rPr>
      <w:rFonts w:ascii="Calibri" w:hAnsi="Calibri" w:eastAsia="宋体" w:cs="宋体"/>
    </w:rPr>
  </w:style>
  <w:style w:type="paragraph" w:customStyle="1" w:styleId="20">
    <w:name w:val="List Paragraph"/>
    <w:basedOn w:val="1"/>
    <w:unhideWhenUsed/>
    <w:qFormat/>
    <w:uiPriority w:val="99"/>
    <w:pPr>
      <w:ind w:firstLine="420" w:firstLineChars="200"/>
    </w:pPr>
  </w:style>
  <w:style w:type="character" w:customStyle="1" w:styleId="21">
    <w:name w:val="UserStyle_0"/>
    <w:qFormat/>
    <w:uiPriority w:val="99"/>
    <w:rPr>
      <w:rFonts w:ascii="仿宋" w:hAnsi="仿宋" w:eastAsia="仿宋"/>
      <w:kern w:val="2"/>
      <w:sz w:val="32"/>
      <w:lang w:val="en-US" w:eastAsia="zh-CN"/>
    </w:rPr>
  </w:style>
  <w:style w:type="character" w:customStyle="1" w:styleId="22">
    <w:name w:val="15"/>
    <w:basedOn w:val="15"/>
    <w:qFormat/>
    <w:uiPriority w:val="0"/>
    <w:rPr>
      <w:rFonts w:hint="default" w:ascii="Times New Roman" w:hAnsi="Times New Roman" w:eastAsia="宋体" w:cs="Times New Roman"/>
      <w:b/>
    </w:rPr>
  </w:style>
  <w:style w:type="paragraph" w:customStyle="1" w:styleId="23">
    <w:name w:val="Body text|1"/>
    <w:basedOn w:val="1"/>
    <w:qFormat/>
    <w:uiPriority w:val="0"/>
    <w:pPr>
      <w:widowControl w:val="0"/>
      <w:shd w:val="clear" w:color="auto" w:fill="auto"/>
      <w:spacing w:line="386" w:lineRule="auto"/>
      <w:ind w:firstLine="400"/>
    </w:pPr>
    <w:rPr>
      <w:rFonts w:ascii="宋体" w:hAnsi="宋体" w:eastAsia="宋体" w:cs="宋体"/>
      <w:sz w:val="28"/>
      <w:szCs w:val="28"/>
      <w:u w:val="none"/>
      <w:shd w:val="clear" w:color="auto" w:fill="auto"/>
      <w:lang w:val="zh-TW" w:eastAsia="zh-TW" w:bidi="zh-TW"/>
    </w:rPr>
  </w:style>
  <w:style w:type="paragraph" w:customStyle="1" w:styleId="24">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8501</Words>
  <Characters>8645</Characters>
  <Lines>17</Lines>
  <Paragraphs>4</Paragraphs>
  <TotalTime>0</TotalTime>
  <ScaleCrop>false</ScaleCrop>
  <LinksUpToDate>false</LinksUpToDate>
  <CharactersWithSpaces>8631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2020-12-04T00:10:00Z</dcterms:created>
  <dc:creator>Administrator</dc:creator>
  <cp:lastModifiedBy>HP</cp:lastModifiedBy>
  <cp:lastPrinted>2021-09-08T02:02:00Z</cp:lastPrinted>
  <dcterms:modified xsi:type="dcterms:W3CDTF">2022-02-08T03:10:53Z</dcterms:modified>
  <dc:title>关于上饶市城市管理局局机关及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SaveFontToCloudKey">
    <vt:lpwstr>232058462_cloud</vt:lpwstr>
  </property>
  <property fmtid="{D5CDD505-2E9C-101B-9397-08002B2CF9AE}" pid="4" name="ICV">
    <vt:lpwstr>9922845D9FED44A68522EC811C8892EC</vt:lpwstr>
  </property>
</Properties>
</file>